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8E51F4"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ABET</w:t>
      </w:r>
    </w:p>
    <w:p w14:paraId="3BEACF63"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Computing Accreditation Commission</w:t>
      </w:r>
    </w:p>
    <w:p w14:paraId="3A22E95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p w14:paraId="685DDF41" w14:textId="77777777" w:rsidR="00FC52D7" w:rsidRDefault="00000000">
      <w:pPr>
        <w:widowControl w:val="0"/>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FF0000"/>
          <w:sz w:val="24"/>
          <w:szCs w:val="24"/>
        </w:rPr>
        <w:t>Associate Level Programs</w:t>
      </w:r>
    </w:p>
    <w:p w14:paraId="744AB31A"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 xml:space="preserve">PROGRAM EVALUATOR WORKSHEET </w:t>
      </w:r>
    </w:p>
    <w:p w14:paraId="70C5DB4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p w14:paraId="71798C0D"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bl>
      <w:tblPr>
        <w:tblStyle w:val="a7"/>
        <w:tblW w:w="1368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160"/>
        <w:gridCol w:w="5040"/>
        <w:gridCol w:w="2160"/>
        <w:gridCol w:w="4320"/>
      </w:tblGrid>
      <w:tr w:rsidR="00FC52D7" w14:paraId="01370AD9" w14:textId="77777777">
        <w:trPr>
          <w:jc w:val="center"/>
        </w:trPr>
        <w:tc>
          <w:tcPr>
            <w:tcW w:w="2160" w:type="dxa"/>
          </w:tcPr>
          <w:p w14:paraId="5EFED285" w14:textId="77777777" w:rsidR="00FC52D7" w:rsidRDefault="00000000">
            <w:pPr>
              <w:pBdr>
                <w:top w:val="nil"/>
                <w:left w:val="nil"/>
                <w:bottom w:val="nil"/>
                <w:right w:val="nil"/>
                <w:between w:val="nil"/>
              </w:pBd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Institution</w:t>
            </w:r>
          </w:p>
        </w:tc>
        <w:tc>
          <w:tcPr>
            <w:tcW w:w="5040" w:type="dxa"/>
          </w:tcPr>
          <w:p w14:paraId="70DF25A2" w14:textId="77777777" w:rsidR="00FC52D7" w:rsidRDefault="00000000">
            <w:pPr>
              <w:pBdr>
                <w:top w:val="nil"/>
                <w:left w:val="nil"/>
                <w:bottom w:val="nil"/>
                <w:right w:val="nil"/>
                <w:between w:val="nil"/>
              </w:pBdr>
              <w:spacing w:after="0" w:line="240" w:lineRule="auto"/>
              <w:rPr>
                <w:rFonts w:ascii="Times New Roman" w:eastAsia="Times New Roman" w:hAnsi="Times New Roman" w:cs="Times New Roman"/>
                <w:b/>
                <w:color w:val="0000FF"/>
              </w:rPr>
            </w:pPr>
            <w:r>
              <w:rPr>
                <w:rFonts w:ascii="Times New Roman" w:eastAsia="Times New Roman" w:hAnsi="Times New Roman" w:cs="Times New Roman"/>
                <w:b/>
                <w:color w:val="0000FF"/>
              </w:rPr>
              <w:t>Name of institution on RFE</w:t>
            </w:r>
          </w:p>
        </w:tc>
        <w:tc>
          <w:tcPr>
            <w:tcW w:w="2160" w:type="dxa"/>
            <w:tcBorders>
              <w:top w:val="nil"/>
              <w:right w:val="nil"/>
            </w:tcBorders>
          </w:tcPr>
          <w:p w14:paraId="3BB3B894"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rPr>
            </w:pPr>
          </w:p>
        </w:tc>
        <w:tc>
          <w:tcPr>
            <w:tcW w:w="4320" w:type="dxa"/>
            <w:tcBorders>
              <w:top w:val="nil"/>
              <w:left w:val="nil"/>
              <w:right w:val="nil"/>
            </w:tcBorders>
          </w:tcPr>
          <w:p w14:paraId="78BCE200"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rPr>
            </w:pPr>
          </w:p>
        </w:tc>
      </w:tr>
      <w:tr w:rsidR="00FC52D7" w14:paraId="7368CB55" w14:textId="77777777">
        <w:trPr>
          <w:jc w:val="center"/>
        </w:trPr>
        <w:tc>
          <w:tcPr>
            <w:tcW w:w="2160" w:type="dxa"/>
          </w:tcPr>
          <w:p w14:paraId="37A7C93A" w14:textId="77777777" w:rsidR="00FC52D7" w:rsidRDefault="00000000">
            <w:pPr>
              <w:pBdr>
                <w:top w:val="nil"/>
                <w:left w:val="nil"/>
                <w:bottom w:val="nil"/>
                <w:right w:val="nil"/>
                <w:between w:val="nil"/>
              </w:pBd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Program Name</w:t>
            </w:r>
          </w:p>
        </w:tc>
        <w:tc>
          <w:tcPr>
            <w:tcW w:w="5040" w:type="dxa"/>
          </w:tcPr>
          <w:p w14:paraId="3ADF77DC" w14:textId="77777777" w:rsidR="00FC52D7" w:rsidRDefault="00000000">
            <w:pPr>
              <w:pBdr>
                <w:top w:val="nil"/>
                <w:left w:val="nil"/>
                <w:bottom w:val="nil"/>
                <w:right w:val="nil"/>
                <w:between w:val="nil"/>
              </w:pBdr>
              <w:spacing w:after="0" w:line="240" w:lineRule="auto"/>
              <w:rPr>
                <w:rFonts w:ascii="Times New Roman" w:eastAsia="Times New Roman" w:hAnsi="Times New Roman" w:cs="Times New Roman"/>
                <w:b/>
                <w:color w:val="0000FF"/>
              </w:rPr>
            </w:pPr>
            <w:r>
              <w:rPr>
                <w:rFonts w:ascii="Times New Roman" w:eastAsia="Times New Roman" w:hAnsi="Times New Roman" w:cs="Times New Roman"/>
                <w:b/>
                <w:color w:val="0000FF"/>
              </w:rPr>
              <w:t>Name of program on RFE</w:t>
            </w:r>
          </w:p>
        </w:tc>
        <w:tc>
          <w:tcPr>
            <w:tcW w:w="2160" w:type="dxa"/>
          </w:tcPr>
          <w:p w14:paraId="2A06044C" w14:textId="77777777" w:rsidR="00FC52D7" w:rsidRDefault="00000000">
            <w:pPr>
              <w:pBdr>
                <w:top w:val="nil"/>
                <w:left w:val="nil"/>
                <w:bottom w:val="nil"/>
                <w:right w:val="nil"/>
                <w:between w:val="nil"/>
              </w:pBd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Team Chair</w:t>
            </w:r>
          </w:p>
        </w:tc>
        <w:tc>
          <w:tcPr>
            <w:tcW w:w="4320" w:type="dxa"/>
          </w:tcPr>
          <w:p w14:paraId="43DF9520" w14:textId="77777777" w:rsidR="00FC52D7" w:rsidRDefault="00000000">
            <w:pPr>
              <w:pBdr>
                <w:top w:val="nil"/>
                <w:left w:val="nil"/>
                <w:bottom w:val="nil"/>
                <w:right w:val="nil"/>
                <w:between w:val="nil"/>
              </w:pBdr>
              <w:spacing w:after="0" w:line="240" w:lineRule="auto"/>
              <w:rPr>
                <w:rFonts w:ascii="Times New Roman" w:eastAsia="Times New Roman" w:hAnsi="Times New Roman" w:cs="Times New Roman"/>
                <w:b/>
                <w:color w:val="0000FF"/>
              </w:rPr>
            </w:pPr>
            <w:r>
              <w:rPr>
                <w:rFonts w:ascii="Times New Roman" w:eastAsia="Times New Roman" w:hAnsi="Times New Roman" w:cs="Times New Roman"/>
                <w:b/>
                <w:color w:val="0000FF"/>
              </w:rPr>
              <w:t>Team Chair name</w:t>
            </w:r>
          </w:p>
        </w:tc>
      </w:tr>
      <w:tr w:rsidR="00FC52D7" w14:paraId="2840625F" w14:textId="77777777">
        <w:trPr>
          <w:jc w:val="center"/>
        </w:trPr>
        <w:tc>
          <w:tcPr>
            <w:tcW w:w="2160" w:type="dxa"/>
          </w:tcPr>
          <w:p w14:paraId="164D6C80" w14:textId="77777777" w:rsidR="00FC52D7" w:rsidRDefault="00000000">
            <w:pPr>
              <w:pBdr>
                <w:top w:val="nil"/>
                <w:left w:val="nil"/>
                <w:bottom w:val="nil"/>
                <w:right w:val="nil"/>
                <w:between w:val="nil"/>
              </w:pBd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Visit Dates</w:t>
            </w:r>
          </w:p>
        </w:tc>
        <w:tc>
          <w:tcPr>
            <w:tcW w:w="5040" w:type="dxa"/>
          </w:tcPr>
          <w:p w14:paraId="33481E47" w14:textId="77777777" w:rsidR="00FC52D7" w:rsidRDefault="00000000">
            <w:pPr>
              <w:pBdr>
                <w:top w:val="nil"/>
                <w:left w:val="nil"/>
                <w:bottom w:val="nil"/>
                <w:right w:val="nil"/>
                <w:between w:val="nil"/>
              </w:pBdr>
              <w:spacing w:after="0" w:line="240" w:lineRule="auto"/>
              <w:rPr>
                <w:rFonts w:ascii="Times New Roman" w:eastAsia="Times New Roman" w:hAnsi="Times New Roman" w:cs="Times New Roman"/>
                <w:b/>
                <w:color w:val="0000FF"/>
              </w:rPr>
            </w:pPr>
            <w:r>
              <w:rPr>
                <w:rFonts w:ascii="Times New Roman" w:eastAsia="Times New Roman" w:hAnsi="Times New Roman" w:cs="Times New Roman"/>
                <w:b/>
                <w:color w:val="0000FF"/>
              </w:rPr>
              <w:t>Dates of visit</w:t>
            </w:r>
          </w:p>
        </w:tc>
        <w:tc>
          <w:tcPr>
            <w:tcW w:w="2160" w:type="dxa"/>
          </w:tcPr>
          <w:p w14:paraId="70BE50F9" w14:textId="77777777" w:rsidR="00FC52D7" w:rsidRDefault="00000000">
            <w:pPr>
              <w:pBdr>
                <w:top w:val="nil"/>
                <w:left w:val="nil"/>
                <w:bottom w:val="nil"/>
                <w:right w:val="nil"/>
                <w:between w:val="nil"/>
              </w:pBdr>
              <w:spacing w:after="0" w:line="240" w:lineRule="auto"/>
              <w:rPr>
                <w:rFonts w:ascii="Times New Roman" w:eastAsia="Times New Roman" w:hAnsi="Times New Roman" w:cs="Times New Roman"/>
                <w:b/>
                <w:color w:val="000000"/>
              </w:rPr>
            </w:pPr>
            <w:r>
              <w:rPr>
                <w:rFonts w:ascii="Times New Roman" w:eastAsia="Times New Roman" w:hAnsi="Times New Roman" w:cs="Times New Roman"/>
                <w:b/>
                <w:color w:val="000000"/>
              </w:rPr>
              <w:t>Program Evaluator</w:t>
            </w:r>
          </w:p>
        </w:tc>
        <w:tc>
          <w:tcPr>
            <w:tcW w:w="4320" w:type="dxa"/>
          </w:tcPr>
          <w:p w14:paraId="50354FBA" w14:textId="77777777" w:rsidR="00FC52D7" w:rsidRDefault="00000000">
            <w:pPr>
              <w:pBdr>
                <w:top w:val="nil"/>
                <w:left w:val="nil"/>
                <w:bottom w:val="nil"/>
                <w:right w:val="nil"/>
                <w:between w:val="nil"/>
              </w:pBdr>
              <w:spacing w:after="0" w:line="240" w:lineRule="auto"/>
              <w:rPr>
                <w:rFonts w:ascii="Times New Roman" w:eastAsia="Times New Roman" w:hAnsi="Times New Roman" w:cs="Times New Roman"/>
                <w:b/>
                <w:color w:val="0000FF"/>
              </w:rPr>
            </w:pPr>
            <w:r>
              <w:rPr>
                <w:rFonts w:ascii="Times New Roman" w:eastAsia="Times New Roman" w:hAnsi="Times New Roman" w:cs="Times New Roman"/>
                <w:b/>
                <w:color w:val="0000FF"/>
              </w:rPr>
              <w:t>Your name</w:t>
            </w:r>
          </w:p>
        </w:tc>
      </w:tr>
    </w:tbl>
    <w:p w14:paraId="490A9B2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p w14:paraId="36EEC2F8"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FF0000"/>
        </w:rPr>
      </w:pPr>
      <w:r>
        <w:rPr>
          <w:rFonts w:ascii="Times New Roman" w:eastAsia="Times New Roman" w:hAnsi="Times New Roman" w:cs="Times New Roman"/>
          <w:b/>
          <w:color w:val="FF0000"/>
        </w:rPr>
        <w:t>Use “C” for concern, “W” for weakness, and “D” for deficiency in the appropriate line.</w:t>
      </w:r>
    </w:p>
    <w:p w14:paraId="00BA667C"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rPr>
        <w:t>The result for each criterion will be the union of any C, W, or D within that criterion’s elements.</w:t>
      </w:r>
    </w:p>
    <w:p w14:paraId="09FA53FB"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4"/>
          <w:szCs w:val="24"/>
        </w:rPr>
      </w:pPr>
    </w:p>
    <w:tbl>
      <w:tblPr>
        <w:tblStyle w:val="a8"/>
        <w:tblW w:w="15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0"/>
        <w:gridCol w:w="840"/>
        <w:gridCol w:w="840"/>
        <w:gridCol w:w="840"/>
        <w:gridCol w:w="840"/>
        <w:gridCol w:w="840"/>
        <w:gridCol w:w="4440"/>
      </w:tblGrid>
      <w:tr w:rsidR="00FC52D7" w14:paraId="2DC16D81" w14:textId="77777777">
        <w:trPr>
          <w:cantSplit/>
          <w:tblHeader/>
          <w:jc w:val="center"/>
        </w:trPr>
        <w:tc>
          <w:tcPr>
            <w:tcW w:w="6480" w:type="dxa"/>
            <w:vAlign w:val="center"/>
          </w:tcPr>
          <w:p w14:paraId="637468B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03E3654F"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Last</w:t>
            </w:r>
          </w:p>
          <w:p w14:paraId="45B23182"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840" w:type="dxa"/>
            <w:vAlign w:val="center"/>
          </w:tcPr>
          <w:p w14:paraId="60222FB3"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Pre-</w:t>
            </w:r>
          </w:p>
          <w:p w14:paraId="1A8CE050"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840" w:type="dxa"/>
            <w:vAlign w:val="center"/>
          </w:tcPr>
          <w:p w14:paraId="29862153"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19B932D7"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0</w:t>
            </w:r>
          </w:p>
        </w:tc>
        <w:tc>
          <w:tcPr>
            <w:tcW w:w="840" w:type="dxa"/>
            <w:vAlign w:val="center"/>
          </w:tcPr>
          <w:p w14:paraId="70E012BB"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5F3B8BB7"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1</w:t>
            </w:r>
          </w:p>
        </w:tc>
        <w:tc>
          <w:tcPr>
            <w:tcW w:w="840" w:type="dxa"/>
            <w:vAlign w:val="center"/>
          </w:tcPr>
          <w:p w14:paraId="0A6BC805"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Exit</w:t>
            </w:r>
          </w:p>
          <w:p w14:paraId="63E527CE"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roofErr w:type="spellStart"/>
            <w:r>
              <w:rPr>
                <w:rFonts w:ascii="Times New Roman" w:eastAsia="Times New Roman" w:hAnsi="Times New Roman" w:cs="Times New Roman"/>
                <w:b/>
                <w:color w:val="000000"/>
                <w:sz w:val="20"/>
                <w:szCs w:val="20"/>
              </w:rPr>
              <w:t>Stmt</w:t>
            </w:r>
            <w:proofErr w:type="spellEnd"/>
          </w:p>
        </w:tc>
        <w:tc>
          <w:tcPr>
            <w:tcW w:w="4440" w:type="dxa"/>
            <w:vAlign w:val="center"/>
          </w:tcPr>
          <w:p w14:paraId="6934E851"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18"/>
                <w:szCs w:val="18"/>
              </w:rPr>
              <w:t>For each Deficiency (D), Weakness (W), and/or Concern (C), identify the basis for your conclusion</w:t>
            </w:r>
          </w:p>
        </w:tc>
      </w:tr>
      <w:tr w:rsidR="00FC52D7" w14:paraId="49EFE3D8" w14:textId="77777777">
        <w:trPr>
          <w:cantSplit/>
          <w:jc w:val="center"/>
        </w:trPr>
        <w:tc>
          <w:tcPr>
            <w:tcW w:w="6480" w:type="dxa"/>
            <w:vAlign w:val="center"/>
          </w:tcPr>
          <w:p w14:paraId="7092ADED" w14:textId="77777777" w:rsidR="00FC52D7" w:rsidRDefault="00000000">
            <w:pPr>
              <w:widowControl w:val="0"/>
              <w:pBdr>
                <w:top w:val="nil"/>
                <w:left w:val="nil"/>
                <w:bottom w:val="nil"/>
                <w:right w:val="nil"/>
                <w:between w:val="nil"/>
              </w:pBdr>
              <w:tabs>
                <w:tab w:val="left" w:pos="432"/>
              </w:tabs>
              <w:spacing w:before="120" w:after="12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Criterion 1. STUDENTS</w:t>
            </w:r>
          </w:p>
        </w:tc>
        <w:tc>
          <w:tcPr>
            <w:tcW w:w="840" w:type="dxa"/>
            <w:shd w:val="clear" w:color="auto" w:fill="BFBFBF"/>
            <w:vAlign w:val="center"/>
          </w:tcPr>
          <w:p w14:paraId="4627428D"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color w:val="FF0000"/>
                <w:sz w:val="16"/>
                <w:szCs w:val="16"/>
              </w:rPr>
            </w:pPr>
          </w:p>
        </w:tc>
        <w:tc>
          <w:tcPr>
            <w:tcW w:w="840" w:type="dxa"/>
            <w:shd w:val="clear" w:color="auto" w:fill="BFBFBF"/>
            <w:vAlign w:val="center"/>
          </w:tcPr>
          <w:p w14:paraId="6B30F2F6"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color w:val="FF0000"/>
                <w:sz w:val="16"/>
                <w:szCs w:val="16"/>
              </w:rPr>
            </w:pPr>
          </w:p>
        </w:tc>
        <w:tc>
          <w:tcPr>
            <w:tcW w:w="840" w:type="dxa"/>
            <w:shd w:val="clear" w:color="auto" w:fill="BFBFBF"/>
            <w:vAlign w:val="center"/>
          </w:tcPr>
          <w:p w14:paraId="4FE5BC1B"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color w:val="FF0000"/>
                <w:sz w:val="16"/>
                <w:szCs w:val="16"/>
              </w:rPr>
            </w:pPr>
          </w:p>
        </w:tc>
        <w:tc>
          <w:tcPr>
            <w:tcW w:w="840" w:type="dxa"/>
            <w:shd w:val="clear" w:color="auto" w:fill="BFBFBF"/>
            <w:vAlign w:val="center"/>
          </w:tcPr>
          <w:p w14:paraId="3B6E31A6"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color w:val="FF0000"/>
                <w:sz w:val="16"/>
                <w:szCs w:val="16"/>
              </w:rPr>
            </w:pPr>
          </w:p>
        </w:tc>
        <w:tc>
          <w:tcPr>
            <w:tcW w:w="840" w:type="dxa"/>
            <w:shd w:val="clear" w:color="auto" w:fill="BFBFBF"/>
            <w:vAlign w:val="center"/>
          </w:tcPr>
          <w:p w14:paraId="0D737EFB"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color w:val="FF0000"/>
                <w:sz w:val="16"/>
                <w:szCs w:val="16"/>
              </w:rPr>
            </w:pPr>
          </w:p>
        </w:tc>
        <w:tc>
          <w:tcPr>
            <w:tcW w:w="4440" w:type="dxa"/>
            <w:shd w:val="clear" w:color="auto" w:fill="BFBFBF"/>
            <w:vAlign w:val="center"/>
          </w:tcPr>
          <w:p w14:paraId="22DB1636"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color w:val="FF0000"/>
                <w:sz w:val="20"/>
                <w:szCs w:val="20"/>
              </w:rPr>
            </w:pPr>
          </w:p>
        </w:tc>
      </w:tr>
      <w:tr w:rsidR="00FC52D7" w14:paraId="0A68F26C" w14:textId="77777777">
        <w:trPr>
          <w:cantSplit/>
          <w:jc w:val="center"/>
        </w:trPr>
        <w:tc>
          <w:tcPr>
            <w:tcW w:w="6480" w:type="dxa"/>
            <w:vAlign w:val="center"/>
          </w:tcPr>
          <w:p w14:paraId="1304A139" w14:textId="77777777" w:rsidR="00FC52D7" w:rsidRDefault="00000000">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 performance must be evaluated.</w:t>
            </w:r>
          </w:p>
        </w:tc>
        <w:tc>
          <w:tcPr>
            <w:tcW w:w="840" w:type="dxa"/>
            <w:vAlign w:val="center"/>
          </w:tcPr>
          <w:p w14:paraId="33A9D3A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52AC17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44C7A0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4F20DD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750922B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7A8639EB"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4BBD1D65" w14:textId="77777777">
        <w:trPr>
          <w:cantSplit/>
          <w:jc w:val="center"/>
        </w:trPr>
        <w:tc>
          <w:tcPr>
            <w:tcW w:w="6480" w:type="dxa"/>
            <w:vAlign w:val="center"/>
          </w:tcPr>
          <w:p w14:paraId="7728CB0F" w14:textId="77777777" w:rsidR="00FC52D7" w:rsidRDefault="00000000">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 progress must be monitored to foster success in attaining student outcomes, thereby enabling graduates to obtain program objectives.</w:t>
            </w:r>
          </w:p>
        </w:tc>
        <w:tc>
          <w:tcPr>
            <w:tcW w:w="840" w:type="dxa"/>
            <w:vAlign w:val="center"/>
          </w:tcPr>
          <w:p w14:paraId="7302F6A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3BC8C2D"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35A86C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2F1070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33A7CB7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4734B2D3"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6C38BB69" w14:textId="77777777">
        <w:trPr>
          <w:cantSplit/>
          <w:jc w:val="center"/>
        </w:trPr>
        <w:tc>
          <w:tcPr>
            <w:tcW w:w="6480" w:type="dxa"/>
            <w:vAlign w:val="center"/>
          </w:tcPr>
          <w:p w14:paraId="311D963E" w14:textId="77777777" w:rsidR="00FC52D7" w:rsidRDefault="00000000">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Students must be advised regarding curriculum and career matters.</w:t>
            </w:r>
          </w:p>
        </w:tc>
        <w:tc>
          <w:tcPr>
            <w:tcW w:w="840" w:type="dxa"/>
            <w:vAlign w:val="center"/>
          </w:tcPr>
          <w:p w14:paraId="5719873D"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9660A4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AA4F47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543A60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F44BC0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6AEEF4F8"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22F2DA3F" w14:textId="77777777">
        <w:trPr>
          <w:cantSplit/>
          <w:jc w:val="center"/>
        </w:trPr>
        <w:tc>
          <w:tcPr>
            <w:tcW w:w="6480" w:type="dxa"/>
            <w:vAlign w:val="center"/>
          </w:tcPr>
          <w:p w14:paraId="577AABF2" w14:textId="77777777" w:rsidR="00FC52D7" w:rsidRDefault="00000000">
            <w:pPr>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The program must have and enforce policies for accepting both new and transfer students, awarding appropriate academic credit for courses taken at other institutions, and awarding appropriate academic credit for work in lieu of courses taken at the institution.</w:t>
            </w:r>
          </w:p>
        </w:tc>
        <w:tc>
          <w:tcPr>
            <w:tcW w:w="840" w:type="dxa"/>
            <w:vAlign w:val="center"/>
          </w:tcPr>
          <w:p w14:paraId="1823460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C42F9C0"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07407D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E5E0C8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912E10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744F5814"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27E73EBD" w14:textId="77777777">
        <w:trPr>
          <w:cantSplit/>
          <w:jc w:val="center"/>
        </w:trPr>
        <w:tc>
          <w:tcPr>
            <w:tcW w:w="6480" w:type="dxa"/>
            <w:vAlign w:val="center"/>
          </w:tcPr>
          <w:p w14:paraId="59AB7AC7" w14:textId="77777777" w:rsidR="00FC52D7" w:rsidRDefault="00000000">
            <w:pPr>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The program must have and enforce procedures to ensure and document that students who graduate meet all graduation requirements.</w:t>
            </w:r>
          </w:p>
        </w:tc>
        <w:tc>
          <w:tcPr>
            <w:tcW w:w="840" w:type="dxa"/>
            <w:vAlign w:val="center"/>
          </w:tcPr>
          <w:p w14:paraId="2292009B"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62E0BC1"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3F85D5F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C6E18F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76C039A1"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476FD265"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09F1C7E5" w14:textId="77777777">
        <w:trPr>
          <w:cantSplit/>
          <w:jc w:val="center"/>
        </w:trPr>
        <w:tc>
          <w:tcPr>
            <w:tcW w:w="6480" w:type="dxa"/>
            <w:shd w:val="clear" w:color="auto" w:fill="000000"/>
            <w:vAlign w:val="center"/>
          </w:tcPr>
          <w:p w14:paraId="6D5EAE87" w14:textId="77777777" w:rsidR="00FC52D7" w:rsidRDefault="00FC52D7">
            <w:pPr>
              <w:spacing w:after="0" w:line="240" w:lineRule="auto"/>
              <w:ind w:left="115"/>
              <w:rPr>
                <w:rFonts w:ascii="Times New Roman" w:eastAsia="Times New Roman" w:hAnsi="Times New Roman" w:cs="Times New Roman"/>
                <w:sz w:val="8"/>
                <w:szCs w:val="8"/>
              </w:rPr>
            </w:pPr>
          </w:p>
        </w:tc>
        <w:tc>
          <w:tcPr>
            <w:tcW w:w="840" w:type="dxa"/>
            <w:shd w:val="clear" w:color="auto" w:fill="000000"/>
            <w:vAlign w:val="center"/>
          </w:tcPr>
          <w:p w14:paraId="645A510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77E3473E"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6530FD3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236F5C8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023DABA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vAlign w:val="center"/>
          </w:tcPr>
          <w:p w14:paraId="12EF85EE"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8"/>
                <w:szCs w:val="8"/>
              </w:rPr>
            </w:pPr>
          </w:p>
        </w:tc>
      </w:tr>
      <w:tr w:rsidR="00FC52D7" w14:paraId="30B7936F" w14:textId="77777777">
        <w:trPr>
          <w:cantSplit/>
          <w:jc w:val="center"/>
        </w:trPr>
        <w:tc>
          <w:tcPr>
            <w:tcW w:w="6480" w:type="dxa"/>
            <w:vAlign w:val="center"/>
          </w:tcPr>
          <w:p w14:paraId="1B8E4ACD" w14:textId="77777777" w:rsidR="00FC52D7" w:rsidRDefault="00000000">
            <w:pPr>
              <w:widowControl w:val="0"/>
              <w:pBdr>
                <w:top w:val="nil"/>
                <w:left w:val="nil"/>
                <w:bottom w:val="nil"/>
                <w:right w:val="nil"/>
                <w:between w:val="nil"/>
              </w:pBdr>
              <w:tabs>
                <w:tab w:val="left" w:pos="432"/>
              </w:tabs>
              <w:spacing w:before="120" w:after="12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Criterion 2. PROGRAM EDUCATIONAL OBJECTIVES</w:t>
            </w:r>
          </w:p>
        </w:tc>
        <w:tc>
          <w:tcPr>
            <w:tcW w:w="840" w:type="dxa"/>
            <w:shd w:val="clear" w:color="auto" w:fill="BFBFBF"/>
            <w:vAlign w:val="center"/>
          </w:tcPr>
          <w:p w14:paraId="3CD84D3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5116763E"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65C304C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059A775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11E04D6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shd w:val="clear" w:color="auto" w:fill="BFBFBF"/>
            <w:vAlign w:val="center"/>
          </w:tcPr>
          <w:p w14:paraId="6505F5E7"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FC52D7" w14:paraId="39F2F676" w14:textId="77777777">
        <w:trPr>
          <w:cantSplit/>
          <w:jc w:val="center"/>
        </w:trPr>
        <w:tc>
          <w:tcPr>
            <w:tcW w:w="6480" w:type="dxa"/>
            <w:vAlign w:val="center"/>
          </w:tcPr>
          <w:p w14:paraId="0D9FCE1D" w14:textId="77777777" w:rsidR="00FC52D7" w:rsidRDefault="00000000">
            <w:pPr>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The program must have published program educational objectives that are consistent with the mission of the institution, the needs of the program’s various constituencies, and these criteria.</w:t>
            </w:r>
          </w:p>
        </w:tc>
        <w:tc>
          <w:tcPr>
            <w:tcW w:w="840" w:type="dxa"/>
            <w:vAlign w:val="center"/>
          </w:tcPr>
          <w:p w14:paraId="46B2D84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561FAF9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189F727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37F6434D"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7D80AA2D"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vAlign w:val="center"/>
          </w:tcPr>
          <w:p w14:paraId="4C0D6BF2"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FC52D7" w14:paraId="24BF0ABC" w14:textId="77777777">
        <w:trPr>
          <w:cantSplit/>
          <w:jc w:val="center"/>
        </w:trPr>
        <w:tc>
          <w:tcPr>
            <w:tcW w:w="6480" w:type="dxa"/>
            <w:vAlign w:val="center"/>
          </w:tcPr>
          <w:p w14:paraId="38E5D4A6" w14:textId="77777777" w:rsidR="00FC52D7" w:rsidRDefault="00000000">
            <w:pPr>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sz w:val="20"/>
                <w:szCs w:val="20"/>
              </w:rPr>
              <w:t>There must be a documented, systematically utilized, and effective process, involving program constituencies, for the periodic review of these program educational objectives that ensures they remain consistent with the institutional mission, the program’s constituents’ needs, and these criteria</w:t>
            </w:r>
          </w:p>
        </w:tc>
        <w:tc>
          <w:tcPr>
            <w:tcW w:w="840" w:type="dxa"/>
            <w:vAlign w:val="center"/>
          </w:tcPr>
          <w:p w14:paraId="641BBE9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176BA25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173FA44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7F8DBB8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vAlign w:val="center"/>
          </w:tcPr>
          <w:p w14:paraId="7B607A1E"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vAlign w:val="center"/>
          </w:tcPr>
          <w:p w14:paraId="3F39BAC6"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FC52D7" w14:paraId="58EC0EB3" w14:textId="77777777">
        <w:trPr>
          <w:cantSplit/>
          <w:jc w:val="center"/>
        </w:trPr>
        <w:tc>
          <w:tcPr>
            <w:tcW w:w="6480" w:type="dxa"/>
            <w:shd w:val="clear" w:color="auto" w:fill="000000"/>
            <w:vAlign w:val="center"/>
          </w:tcPr>
          <w:p w14:paraId="500B88BE" w14:textId="77777777" w:rsidR="00FC52D7" w:rsidRDefault="00FC52D7">
            <w:pPr>
              <w:spacing w:after="0" w:line="240" w:lineRule="auto"/>
              <w:ind w:left="115"/>
              <w:rPr>
                <w:rFonts w:ascii="Times New Roman" w:eastAsia="Times New Roman" w:hAnsi="Times New Roman" w:cs="Times New Roman"/>
                <w:sz w:val="8"/>
                <w:szCs w:val="8"/>
              </w:rPr>
            </w:pPr>
          </w:p>
        </w:tc>
        <w:tc>
          <w:tcPr>
            <w:tcW w:w="840" w:type="dxa"/>
            <w:shd w:val="clear" w:color="auto" w:fill="000000"/>
            <w:vAlign w:val="center"/>
          </w:tcPr>
          <w:p w14:paraId="6589AE9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6DFB172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54B4975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2F1E28BD"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330DAF7B"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vAlign w:val="center"/>
          </w:tcPr>
          <w:p w14:paraId="2F11CCD7"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8"/>
                <w:szCs w:val="8"/>
              </w:rPr>
            </w:pPr>
          </w:p>
        </w:tc>
      </w:tr>
    </w:tbl>
    <w:p w14:paraId="72FCC483" w14:textId="77777777" w:rsidR="00FC52D7" w:rsidRDefault="00000000">
      <w:pPr>
        <w:tabs>
          <w:tab w:val="left" w:pos="11145"/>
          <w:tab w:val="left" w:pos="12015"/>
        </w:tabs>
      </w:pPr>
      <w:r>
        <w:br w:type="page"/>
      </w:r>
      <w:r>
        <w:lastRenderedPageBreak/>
        <w:tab/>
      </w:r>
    </w:p>
    <w:tbl>
      <w:tblPr>
        <w:tblStyle w:val="a9"/>
        <w:tblW w:w="15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0"/>
        <w:gridCol w:w="840"/>
        <w:gridCol w:w="840"/>
        <w:gridCol w:w="840"/>
        <w:gridCol w:w="840"/>
        <w:gridCol w:w="840"/>
        <w:gridCol w:w="4440"/>
      </w:tblGrid>
      <w:tr w:rsidR="00FC52D7" w14:paraId="49DAF034" w14:textId="77777777">
        <w:trPr>
          <w:cantSplit/>
          <w:jc w:val="center"/>
        </w:trPr>
        <w:tc>
          <w:tcPr>
            <w:tcW w:w="6480" w:type="dxa"/>
            <w:vAlign w:val="center"/>
          </w:tcPr>
          <w:p w14:paraId="660BCD79" w14:textId="77777777" w:rsidR="00FC52D7" w:rsidRDefault="00000000">
            <w:pPr>
              <w:widowControl w:val="0"/>
              <w:pBdr>
                <w:top w:val="nil"/>
                <w:left w:val="nil"/>
                <w:bottom w:val="nil"/>
                <w:right w:val="nil"/>
                <w:between w:val="nil"/>
              </w:pBdr>
              <w:tabs>
                <w:tab w:val="left" w:pos="432"/>
                <w:tab w:val="left" w:pos="2984"/>
              </w:tabs>
              <w:spacing w:before="120" w:after="120" w:line="240" w:lineRule="auto"/>
              <w:ind w:left="187" w:hanging="187"/>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Criterion 3.  STUDENT OUTCOMES</w:t>
            </w:r>
          </w:p>
        </w:tc>
        <w:tc>
          <w:tcPr>
            <w:tcW w:w="840" w:type="dxa"/>
            <w:tcBorders>
              <w:bottom w:val="single" w:sz="4" w:space="0" w:color="000000"/>
            </w:tcBorders>
            <w:shd w:val="clear" w:color="auto" w:fill="BFBFBF"/>
            <w:vAlign w:val="center"/>
          </w:tcPr>
          <w:p w14:paraId="6DD68CC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tcBorders>
              <w:bottom w:val="single" w:sz="4" w:space="0" w:color="000000"/>
            </w:tcBorders>
            <w:shd w:val="clear" w:color="auto" w:fill="BFBFBF"/>
            <w:vAlign w:val="center"/>
          </w:tcPr>
          <w:p w14:paraId="5AE35E6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tcBorders>
              <w:bottom w:val="single" w:sz="4" w:space="0" w:color="000000"/>
            </w:tcBorders>
            <w:shd w:val="clear" w:color="auto" w:fill="BFBFBF"/>
            <w:vAlign w:val="center"/>
          </w:tcPr>
          <w:p w14:paraId="5FA93A3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tcBorders>
              <w:bottom w:val="single" w:sz="4" w:space="0" w:color="000000"/>
            </w:tcBorders>
            <w:shd w:val="clear" w:color="auto" w:fill="BFBFBF"/>
            <w:vAlign w:val="center"/>
          </w:tcPr>
          <w:p w14:paraId="7A2AE43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tcBorders>
              <w:bottom w:val="single" w:sz="4" w:space="0" w:color="000000"/>
            </w:tcBorders>
            <w:shd w:val="clear" w:color="auto" w:fill="BFBFBF"/>
            <w:vAlign w:val="center"/>
          </w:tcPr>
          <w:p w14:paraId="5A81C71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tcBorders>
              <w:bottom w:val="single" w:sz="4" w:space="0" w:color="000000"/>
            </w:tcBorders>
            <w:shd w:val="clear" w:color="auto" w:fill="BFBFBF"/>
            <w:vAlign w:val="center"/>
          </w:tcPr>
          <w:p w14:paraId="3FC02868"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FC52D7" w14:paraId="1DD54F40" w14:textId="77777777">
        <w:trPr>
          <w:cantSplit/>
          <w:jc w:val="center"/>
        </w:trPr>
        <w:tc>
          <w:tcPr>
            <w:tcW w:w="6480" w:type="dxa"/>
            <w:vAlign w:val="center"/>
          </w:tcPr>
          <w:p w14:paraId="6F3DCD3C" w14:textId="77777777" w:rsidR="00FC52D7" w:rsidRDefault="00000000">
            <w:pPr>
              <w:widowControl w:val="0"/>
              <w:pBdr>
                <w:top w:val="nil"/>
                <w:left w:val="nil"/>
                <w:bottom w:val="nil"/>
                <w:right w:val="nil"/>
                <w:between w:val="nil"/>
              </w:pBdr>
              <w:tabs>
                <w:tab w:val="left" w:pos="432"/>
                <w:tab w:val="left" w:pos="2984"/>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The program must have documented and publicly stated student outcomes that include (1) through (5) below. The program may define additional outcomes.  </w:t>
            </w:r>
          </w:p>
        </w:tc>
        <w:tc>
          <w:tcPr>
            <w:tcW w:w="840" w:type="dxa"/>
            <w:tcBorders>
              <w:bottom w:val="single" w:sz="4" w:space="0" w:color="000000"/>
            </w:tcBorders>
            <w:vAlign w:val="center"/>
          </w:tcPr>
          <w:p w14:paraId="30F7688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tcBorders>
              <w:bottom w:val="single" w:sz="4" w:space="0" w:color="000000"/>
            </w:tcBorders>
            <w:vAlign w:val="center"/>
          </w:tcPr>
          <w:p w14:paraId="1E7245C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tcBorders>
              <w:bottom w:val="single" w:sz="4" w:space="0" w:color="000000"/>
            </w:tcBorders>
            <w:vAlign w:val="center"/>
          </w:tcPr>
          <w:p w14:paraId="20EBE6B8"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tcBorders>
              <w:bottom w:val="single" w:sz="4" w:space="0" w:color="000000"/>
            </w:tcBorders>
            <w:vAlign w:val="center"/>
          </w:tcPr>
          <w:p w14:paraId="14FEEB40"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tcBorders>
              <w:bottom w:val="single" w:sz="4" w:space="0" w:color="000000"/>
            </w:tcBorders>
            <w:vAlign w:val="center"/>
          </w:tcPr>
          <w:p w14:paraId="1293B7E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tcBorders>
              <w:bottom w:val="single" w:sz="4" w:space="0" w:color="000000"/>
            </w:tcBorders>
            <w:vAlign w:val="center"/>
          </w:tcPr>
          <w:p w14:paraId="48025DCD"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FC52D7" w14:paraId="52A8434A" w14:textId="77777777">
        <w:trPr>
          <w:cantSplit/>
          <w:jc w:val="center"/>
        </w:trPr>
        <w:tc>
          <w:tcPr>
            <w:tcW w:w="6480" w:type="dxa"/>
            <w:vAlign w:val="center"/>
          </w:tcPr>
          <w:p w14:paraId="1B4E128F" w14:textId="77777777" w:rsidR="00FC52D7" w:rsidRDefault="00000000">
            <w:pPr>
              <w:widowControl w:val="0"/>
              <w:pBdr>
                <w:top w:val="nil"/>
                <w:left w:val="nil"/>
                <w:bottom w:val="nil"/>
                <w:right w:val="nil"/>
                <w:between w:val="nil"/>
              </w:pBdr>
              <w:tabs>
                <w:tab w:val="left" w:pos="432"/>
                <w:tab w:val="left" w:pos="2984"/>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Graduates of the program will have an ability to:</w:t>
            </w:r>
          </w:p>
        </w:tc>
        <w:tc>
          <w:tcPr>
            <w:tcW w:w="840" w:type="dxa"/>
            <w:shd w:val="clear" w:color="auto" w:fill="BFBFBF"/>
            <w:vAlign w:val="center"/>
          </w:tcPr>
          <w:p w14:paraId="1D2AB64B"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shd w:val="clear" w:color="auto" w:fill="BFBFBF"/>
            <w:vAlign w:val="center"/>
          </w:tcPr>
          <w:p w14:paraId="0AA0138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shd w:val="clear" w:color="auto" w:fill="BFBFBF"/>
            <w:vAlign w:val="center"/>
          </w:tcPr>
          <w:p w14:paraId="3A19989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shd w:val="clear" w:color="auto" w:fill="BFBFBF"/>
            <w:vAlign w:val="center"/>
          </w:tcPr>
          <w:p w14:paraId="03002A2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shd w:val="clear" w:color="auto" w:fill="BFBFBF"/>
            <w:vAlign w:val="center"/>
          </w:tcPr>
          <w:p w14:paraId="385D1A31"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shd w:val="clear" w:color="auto" w:fill="BFBFBF"/>
            <w:vAlign w:val="center"/>
          </w:tcPr>
          <w:p w14:paraId="66C29A59"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FC52D7" w14:paraId="0C4E24BD" w14:textId="77777777">
        <w:trPr>
          <w:cantSplit/>
          <w:jc w:val="center"/>
        </w:trPr>
        <w:tc>
          <w:tcPr>
            <w:tcW w:w="6480" w:type="dxa"/>
            <w:vAlign w:val="center"/>
          </w:tcPr>
          <w:p w14:paraId="1C2A4A7F" w14:textId="77777777" w:rsidR="00FC52D7" w:rsidRDefault="00000000">
            <w:pPr>
              <w:widowControl w:val="0"/>
              <w:numPr>
                <w:ilvl w:val="0"/>
                <w:numId w:val="6"/>
              </w:numPr>
              <w:tabs>
                <w:tab w:val="left" w:pos="43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analyze a broadly defined problem in the program’s domain and apply principles of the discipline to identify solutions,</w:t>
            </w:r>
          </w:p>
        </w:tc>
        <w:tc>
          <w:tcPr>
            <w:tcW w:w="840" w:type="dxa"/>
            <w:vAlign w:val="center"/>
          </w:tcPr>
          <w:p w14:paraId="1D78B11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3A2EC01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2E8BC1B8"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42936C6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2CB1E2D0"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vAlign w:val="center"/>
          </w:tcPr>
          <w:p w14:paraId="3F571F07"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FC52D7" w14:paraId="0C55340E" w14:textId="77777777">
        <w:trPr>
          <w:cantSplit/>
          <w:jc w:val="center"/>
        </w:trPr>
        <w:tc>
          <w:tcPr>
            <w:tcW w:w="6480" w:type="dxa"/>
            <w:vAlign w:val="center"/>
          </w:tcPr>
          <w:p w14:paraId="2CE42E4B" w14:textId="77777777" w:rsidR="00FC52D7" w:rsidRDefault="00000000">
            <w:pPr>
              <w:widowControl w:val="0"/>
              <w:numPr>
                <w:ilvl w:val="0"/>
                <w:numId w:val="6"/>
              </w:numPr>
              <w:tabs>
                <w:tab w:val="left" w:pos="43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design and implement solutions to meet a given set of computing</w:t>
            </w:r>
          </w:p>
          <w:p w14:paraId="48D0BF99" w14:textId="77777777" w:rsidR="00FC52D7" w:rsidRDefault="00000000">
            <w:pPr>
              <w:widowControl w:val="0"/>
              <w:tabs>
                <w:tab w:val="left" w:pos="432"/>
              </w:tabs>
              <w:spacing w:after="0"/>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requirements in the context of the program’s discipline,</w:t>
            </w:r>
          </w:p>
        </w:tc>
        <w:tc>
          <w:tcPr>
            <w:tcW w:w="840" w:type="dxa"/>
            <w:vAlign w:val="center"/>
          </w:tcPr>
          <w:p w14:paraId="0B532DF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11165CD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21F4088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29F8293E"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3052EF3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vAlign w:val="center"/>
          </w:tcPr>
          <w:p w14:paraId="78AFD397"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FC52D7" w14:paraId="19CD11D7" w14:textId="77777777">
        <w:trPr>
          <w:cantSplit/>
          <w:jc w:val="center"/>
        </w:trPr>
        <w:tc>
          <w:tcPr>
            <w:tcW w:w="6480" w:type="dxa"/>
            <w:vAlign w:val="center"/>
          </w:tcPr>
          <w:p w14:paraId="3BBABBA7" w14:textId="77777777" w:rsidR="00FC52D7" w:rsidRDefault="00000000">
            <w:pPr>
              <w:widowControl w:val="0"/>
              <w:numPr>
                <w:ilvl w:val="0"/>
                <w:numId w:val="6"/>
              </w:numPr>
              <w:pBdr>
                <w:top w:val="nil"/>
                <w:left w:val="nil"/>
                <w:bottom w:val="nil"/>
                <w:right w:val="nil"/>
                <w:between w:val="nil"/>
              </w:pBdr>
              <w:tabs>
                <w:tab w:val="left" w:pos="432"/>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Communicate effectively in a variety of professional contexts,</w:t>
            </w:r>
            <w:r>
              <w:rPr>
                <w:rFonts w:ascii="MS Gothic" w:eastAsia="MS Gothic" w:hAnsi="MS Gothic" w:cs="MS Gothic"/>
                <w:sz w:val="20"/>
                <w:szCs w:val="20"/>
              </w:rPr>
              <w:t> </w:t>
            </w:r>
          </w:p>
        </w:tc>
        <w:tc>
          <w:tcPr>
            <w:tcW w:w="840" w:type="dxa"/>
            <w:vAlign w:val="center"/>
          </w:tcPr>
          <w:p w14:paraId="05BDC2D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5BE8B5C1"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09918C6D"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2FC4E6D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2FD9D87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vAlign w:val="center"/>
          </w:tcPr>
          <w:p w14:paraId="53525D2B"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FC52D7" w14:paraId="7A40A31B" w14:textId="77777777">
        <w:trPr>
          <w:cantSplit/>
          <w:jc w:val="center"/>
        </w:trPr>
        <w:tc>
          <w:tcPr>
            <w:tcW w:w="6480" w:type="dxa"/>
            <w:vAlign w:val="center"/>
          </w:tcPr>
          <w:p w14:paraId="6B322910" w14:textId="77777777" w:rsidR="00FC52D7" w:rsidRDefault="00000000">
            <w:pPr>
              <w:widowControl w:val="0"/>
              <w:numPr>
                <w:ilvl w:val="0"/>
                <w:numId w:val="6"/>
              </w:numPr>
              <w:tabs>
                <w:tab w:val="left" w:pos="43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recognize professional responsibilities and make informed judgments in computing practice based on legal and ethical principles, and</w:t>
            </w:r>
          </w:p>
        </w:tc>
        <w:tc>
          <w:tcPr>
            <w:tcW w:w="840" w:type="dxa"/>
            <w:vAlign w:val="center"/>
          </w:tcPr>
          <w:p w14:paraId="7E5E4158"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00FDDAF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25C5CAF0"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30071C2D"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1BD0B82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vAlign w:val="center"/>
          </w:tcPr>
          <w:p w14:paraId="3135DBDE"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FC52D7" w14:paraId="65D6651D" w14:textId="77777777">
        <w:trPr>
          <w:cantSplit/>
          <w:jc w:val="center"/>
        </w:trPr>
        <w:tc>
          <w:tcPr>
            <w:tcW w:w="6480" w:type="dxa"/>
            <w:vAlign w:val="center"/>
          </w:tcPr>
          <w:p w14:paraId="1CBE47FF" w14:textId="77777777" w:rsidR="00FC52D7" w:rsidRDefault="00000000">
            <w:pPr>
              <w:widowControl w:val="0"/>
              <w:numPr>
                <w:ilvl w:val="0"/>
                <w:numId w:val="6"/>
              </w:numPr>
              <w:tabs>
                <w:tab w:val="left" w:pos="432"/>
              </w:tabs>
              <w:spacing w:after="0"/>
              <w:rPr>
                <w:rFonts w:ascii="Times New Roman" w:eastAsia="Times New Roman" w:hAnsi="Times New Roman" w:cs="Times New Roman"/>
                <w:sz w:val="20"/>
                <w:szCs w:val="20"/>
              </w:rPr>
            </w:pPr>
            <w:r>
              <w:rPr>
                <w:rFonts w:ascii="Times New Roman" w:eastAsia="Times New Roman" w:hAnsi="Times New Roman" w:cs="Times New Roman"/>
                <w:sz w:val="20"/>
                <w:szCs w:val="20"/>
              </w:rPr>
              <w:t>Function effectively as a member or leader of a team engaged in activities appropriate to the program’s discipline.</w:t>
            </w:r>
          </w:p>
        </w:tc>
        <w:tc>
          <w:tcPr>
            <w:tcW w:w="840" w:type="dxa"/>
            <w:vAlign w:val="center"/>
          </w:tcPr>
          <w:p w14:paraId="4ADCC33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123952E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3C2DED1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48ED534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53A0FFBE"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vAlign w:val="center"/>
          </w:tcPr>
          <w:p w14:paraId="62800F43"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FC52D7" w14:paraId="3049A1A8" w14:textId="77777777">
        <w:trPr>
          <w:cantSplit/>
          <w:jc w:val="center"/>
        </w:trPr>
        <w:tc>
          <w:tcPr>
            <w:tcW w:w="6480" w:type="dxa"/>
            <w:shd w:val="clear" w:color="auto" w:fill="000000"/>
            <w:vAlign w:val="center"/>
          </w:tcPr>
          <w:p w14:paraId="6CF1F953" w14:textId="77777777" w:rsidR="00FC52D7" w:rsidRDefault="00FC52D7">
            <w:pPr>
              <w:spacing w:after="0" w:line="240" w:lineRule="auto"/>
              <w:ind w:left="115"/>
              <w:rPr>
                <w:rFonts w:ascii="Times New Roman" w:eastAsia="Times New Roman" w:hAnsi="Times New Roman" w:cs="Times New Roman"/>
                <w:sz w:val="8"/>
                <w:szCs w:val="8"/>
              </w:rPr>
            </w:pPr>
          </w:p>
        </w:tc>
        <w:tc>
          <w:tcPr>
            <w:tcW w:w="840" w:type="dxa"/>
            <w:shd w:val="clear" w:color="auto" w:fill="000000"/>
            <w:vAlign w:val="center"/>
          </w:tcPr>
          <w:p w14:paraId="19F6E5A8"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2FD5254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1F0457C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04A7791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27DCD8A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vAlign w:val="center"/>
          </w:tcPr>
          <w:p w14:paraId="5E71013E"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8"/>
                <w:szCs w:val="8"/>
              </w:rPr>
            </w:pPr>
          </w:p>
        </w:tc>
      </w:tr>
      <w:tr w:rsidR="00FC52D7" w14:paraId="06AE88E7" w14:textId="77777777">
        <w:trPr>
          <w:cantSplit/>
          <w:jc w:val="center"/>
        </w:trPr>
        <w:tc>
          <w:tcPr>
            <w:tcW w:w="6480" w:type="dxa"/>
            <w:vAlign w:val="center"/>
          </w:tcPr>
          <w:p w14:paraId="13CB86B8" w14:textId="77777777" w:rsidR="00FC52D7" w:rsidRDefault="00000000">
            <w:pPr>
              <w:widowControl w:val="0"/>
              <w:pBdr>
                <w:top w:val="nil"/>
                <w:left w:val="nil"/>
                <w:bottom w:val="nil"/>
                <w:right w:val="nil"/>
                <w:between w:val="nil"/>
              </w:pBdr>
              <w:tabs>
                <w:tab w:val="left" w:pos="432"/>
              </w:tabs>
              <w:spacing w:before="120" w:after="120" w:line="240" w:lineRule="auto"/>
              <w:ind w:left="-115"/>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  Criterion 4.  CONTINUOUS IMPROVEMENT</w:t>
            </w:r>
          </w:p>
        </w:tc>
        <w:tc>
          <w:tcPr>
            <w:tcW w:w="840" w:type="dxa"/>
            <w:shd w:val="clear" w:color="auto" w:fill="BFBFBF"/>
            <w:vAlign w:val="center"/>
          </w:tcPr>
          <w:p w14:paraId="01FC0EC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3DCF71C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5A4DEEA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7AC9BFC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28CF353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shd w:val="clear" w:color="auto" w:fill="BFBFBF"/>
            <w:vAlign w:val="center"/>
          </w:tcPr>
          <w:p w14:paraId="30389B67"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FC52D7" w14:paraId="5CDE3160" w14:textId="77777777">
        <w:trPr>
          <w:cantSplit/>
          <w:jc w:val="center"/>
        </w:trPr>
        <w:tc>
          <w:tcPr>
            <w:tcW w:w="6480" w:type="dxa"/>
            <w:vAlign w:val="center"/>
          </w:tcPr>
          <w:p w14:paraId="70C6A828" w14:textId="77777777" w:rsidR="00FC52D7" w:rsidRDefault="00000000">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program must regularly use appropriate, documented processes for assessing and evaluating the extent to which the student outcomes are being attained.</w:t>
            </w:r>
          </w:p>
        </w:tc>
        <w:tc>
          <w:tcPr>
            <w:tcW w:w="840" w:type="dxa"/>
            <w:vAlign w:val="center"/>
          </w:tcPr>
          <w:p w14:paraId="102E071D"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50D38B5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5E94B3E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09C7CE4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5141A70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vAlign w:val="center"/>
          </w:tcPr>
          <w:p w14:paraId="5EB18F95"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FC52D7" w14:paraId="173F561F" w14:textId="77777777">
        <w:trPr>
          <w:cantSplit/>
          <w:jc w:val="center"/>
        </w:trPr>
        <w:tc>
          <w:tcPr>
            <w:tcW w:w="6480" w:type="dxa"/>
            <w:vAlign w:val="center"/>
          </w:tcPr>
          <w:p w14:paraId="53191F71" w14:textId="77777777" w:rsidR="00FC52D7" w:rsidRDefault="00000000">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results of these evaluations must be systematically utilized as input for the program</w:t>
            </w:r>
            <w:r>
              <w:rPr>
                <w:rFonts w:ascii="Times New Roman" w:eastAsia="Times New Roman" w:hAnsi="Times New Roman" w:cs="Times New Roman"/>
                <w:sz w:val="20"/>
                <w:szCs w:val="20"/>
              </w:rPr>
              <w:t xml:space="preserve">’s </w:t>
            </w:r>
            <w:r>
              <w:rPr>
                <w:rFonts w:ascii="Times New Roman" w:eastAsia="Times New Roman" w:hAnsi="Times New Roman" w:cs="Times New Roman"/>
                <w:color w:val="000000"/>
                <w:sz w:val="20"/>
                <w:szCs w:val="20"/>
              </w:rPr>
              <w:t xml:space="preserve">continuous improvement </w:t>
            </w:r>
            <w:r>
              <w:rPr>
                <w:rFonts w:ascii="Times New Roman" w:eastAsia="Times New Roman" w:hAnsi="Times New Roman" w:cs="Times New Roman"/>
                <w:sz w:val="20"/>
                <w:szCs w:val="20"/>
              </w:rPr>
              <w:t>actions</w:t>
            </w:r>
            <w:r>
              <w:rPr>
                <w:rFonts w:ascii="Times New Roman" w:eastAsia="Times New Roman" w:hAnsi="Times New Roman" w:cs="Times New Roman"/>
                <w:color w:val="000000"/>
                <w:sz w:val="20"/>
                <w:szCs w:val="20"/>
              </w:rPr>
              <w:t>.</w:t>
            </w:r>
          </w:p>
        </w:tc>
        <w:tc>
          <w:tcPr>
            <w:tcW w:w="840" w:type="dxa"/>
            <w:vAlign w:val="center"/>
          </w:tcPr>
          <w:p w14:paraId="05D81DA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4EF63CD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57893EF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4741D71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43E6224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vAlign w:val="center"/>
          </w:tcPr>
          <w:p w14:paraId="6EBE57E8"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FC52D7" w14:paraId="7D221C56" w14:textId="77777777">
        <w:trPr>
          <w:cantSplit/>
          <w:jc w:val="center"/>
        </w:trPr>
        <w:tc>
          <w:tcPr>
            <w:tcW w:w="6480" w:type="dxa"/>
            <w:vAlign w:val="center"/>
          </w:tcPr>
          <w:p w14:paraId="73D79A08" w14:textId="77777777" w:rsidR="00FC52D7" w:rsidRDefault="00000000">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Other available information may also be used to assist in the continuous improvement of the program.</w:t>
            </w:r>
          </w:p>
        </w:tc>
        <w:tc>
          <w:tcPr>
            <w:tcW w:w="840" w:type="dxa"/>
            <w:vAlign w:val="center"/>
          </w:tcPr>
          <w:p w14:paraId="313D1CA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1080A39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32115DF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5F4E420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840" w:type="dxa"/>
            <w:vAlign w:val="center"/>
          </w:tcPr>
          <w:p w14:paraId="58476E4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color w:val="0000FF"/>
                <w:sz w:val="20"/>
                <w:szCs w:val="20"/>
              </w:rPr>
            </w:pPr>
          </w:p>
        </w:tc>
        <w:tc>
          <w:tcPr>
            <w:tcW w:w="4440" w:type="dxa"/>
            <w:vAlign w:val="center"/>
          </w:tcPr>
          <w:p w14:paraId="475E063D"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color w:val="0000FF"/>
                <w:sz w:val="20"/>
                <w:szCs w:val="20"/>
              </w:rPr>
            </w:pPr>
          </w:p>
        </w:tc>
      </w:tr>
      <w:tr w:rsidR="00FC52D7" w14:paraId="58E594D5" w14:textId="77777777">
        <w:trPr>
          <w:cantSplit/>
          <w:jc w:val="center"/>
        </w:trPr>
        <w:tc>
          <w:tcPr>
            <w:tcW w:w="6480" w:type="dxa"/>
            <w:shd w:val="clear" w:color="auto" w:fill="000000"/>
            <w:vAlign w:val="center"/>
          </w:tcPr>
          <w:p w14:paraId="20A608B4" w14:textId="77777777" w:rsidR="00FC52D7" w:rsidRDefault="00FC52D7">
            <w:pPr>
              <w:spacing w:after="0" w:line="240" w:lineRule="auto"/>
              <w:ind w:left="115"/>
              <w:rPr>
                <w:rFonts w:ascii="Times New Roman" w:eastAsia="Times New Roman" w:hAnsi="Times New Roman" w:cs="Times New Roman"/>
                <w:sz w:val="8"/>
                <w:szCs w:val="8"/>
              </w:rPr>
            </w:pPr>
          </w:p>
        </w:tc>
        <w:tc>
          <w:tcPr>
            <w:tcW w:w="840" w:type="dxa"/>
            <w:shd w:val="clear" w:color="auto" w:fill="000000"/>
            <w:vAlign w:val="center"/>
          </w:tcPr>
          <w:p w14:paraId="1CA8A5CD"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0CED7D1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0DE4D07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1E1E61C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0E994B5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vAlign w:val="center"/>
          </w:tcPr>
          <w:p w14:paraId="29EBDF63"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8"/>
                <w:szCs w:val="8"/>
              </w:rPr>
            </w:pPr>
          </w:p>
        </w:tc>
      </w:tr>
    </w:tbl>
    <w:p w14:paraId="7A8B8E3C" w14:textId="77777777" w:rsidR="00FC52D7" w:rsidRDefault="00000000">
      <w:r>
        <w:br w:type="page"/>
      </w:r>
    </w:p>
    <w:tbl>
      <w:tblPr>
        <w:tblStyle w:val="aa"/>
        <w:tblW w:w="15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0"/>
        <w:gridCol w:w="840"/>
        <w:gridCol w:w="840"/>
        <w:gridCol w:w="840"/>
        <w:gridCol w:w="840"/>
        <w:gridCol w:w="840"/>
        <w:gridCol w:w="4440"/>
      </w:tblGrid>
      <w:tr w:rsidR="00FC52D7" w14:paraId="769DB7F0" w14:textId="77777777">
        <w:trPr>
          <w:cantSplit/>
          <w:jc w:val="center"/>
        </w:trPr>
        <w:tc>
          <w:tcPr>
            <w:tcW w:w="6480" w:type="dxa"/>
            <w:vAlign w:val="center"/>
          </w:tcPr>
          <w:p w14:paraId="56DC925A" w14:textId="77777777" w:rsidR="00FC52D7" w:rsidRDefault="00FC52D7">
            <w:pPr>
              <w:widowControl w:val="0"/>
              <w:pBdr>
                <w:top w:val="nil"/>
                <w:left w:val="nil"/>
                <w:bottom w:val="nil"/>
                <w:right w:val="nil"/>
                <w:between w:val="nil"/>
              </w:pBdr>
              <w:tabs>
                <w:tab w:val="left" w:pos="432"/>
              </w:tabs>
              <w:spacing w:before="120" w:after="120" w:line="240" w:lineRule="auto"/>
              <w:rPr>
                <w:rFonts w:ascii="Times New Roman" w:eastAsia="Times New Roman" w:hAnsi="Times New Roman" w:cs="Times New Roman"/>
                <w:b/>
                <w:color w:val="000000"/>
                <w:sz w:val="20"/>
                <w:szCs w:val="20"/>
              </w:rPr>
            </w:pPr>
          </w:p>
        </w:tc>
        <w:tc>
          <w:tcPr>
            <w:tcW w:w="840" w:type="dxa"/>
            <w:vAlign w:val="center"/>
          </w:tcPr>
          <w:p w14:paraId="66E75897"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Last</w:t>
            </w:r>
          </w:p>
          <w:p w14:paraId="543E8726"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840" w:type="dxa"/>
            <w:vAlign w:val="center"/>
          </w:tcPr>
          <w:p w14:paraId="7DD3A507"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Pre-</w:t>
            </w:r>
          </w:p>
          <w:p w14:paraId="3B6EF0C9"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840" w:type="dxa"/>
            <w:vAlign w:val="center"/>
          </w:tcPr>
          <w:p w14:paraId="2A181095"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7840FB7E"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0</w:t>
            </w:r>
          </w:p>
        </w:tc>
        <w:tc>
          <w:tcPr>
            <w:tcW w:w="840" w:type="dxa"/>
            <w:vAlign w:val="center"/>
          </w:tcPr>
          <w:p w14:paraId="6FFD0908"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59506646"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1</w:t>
            </w:r>
          </w:p>
        </w:tc>
        <w:tc>
          <w:tcPr>
            <w:tcW w:w="840" w:type="dxa"/>
            <w:vAlign w:val="center"/>
          </w:tcPr>
          <w:p w14:paraId="7C707AB2"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Exit</w:t>
            </w:r>
          </w:p>
          <w:p w14:paraId="021FF4C1"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roofErr w:type="spellStart"/>
            <w:r>
              <w:rPr>
                <w:rFonts w:ascii="Times New Roman" w:eastAsia="Times New Roman" w:hAnsi="Times New Roman" w:cs="Times New Roman"/>
                <w:b/>
                <w:color w:val="000000"/>
                <w:sz w:val="20"/>
                <w:szCs w:val="20"/>
              </w:rPr>
              <w:t>Stmt</w:t>
            </w:r>
            <w:proofErr w:type="spellEnd"/>
          </w:p>
        </w:tc>
        <w:tc>
          <w:tcPr>
            <w:tcW w:w="4440" w:type="dxa"/>
            <w:vAlign w:val="center"/>
          </w:tcPr>
          <w:p w14:paraId="1EFD4DC8"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For each Deficiency (D), Weakness (W), and/or Concern (C), identify the basis for your </w:t>
            </w:r>
            <w:r>
              <w:rPr>
                <w:rFonts w:ascii="Times New Roman" w:eastAsia="Times New Roman" w:hAnsi="Times New Roman" w:cs="Times New Roman"/>
                <w:b/>
                <w:color w:val="000000"/>
                <w:sz w:val="18"/>
                <w:szCs w:val="18"/>
              </w:rPr>
              <w:t>conclusion</w:t>
            </w:r>
          </w:p>
        </w:tc>
      </w:tr>
      <w:tr w:rsidR="00FC52D7" w14:paraId="7B844DA7" w14:textId="77777777">
        <w:trPr>
          <w:cantSplit/>
          <w:jc w:val="center"/>
        </w:trPr>
        <w:tc>
          <w:tcPr>
            <w:tcW w:w="6480" w:type="dxa"/>
            <w:vAlign w:val="center"/>
          </w:tcPr>
          <w:p w14:paraId="1BA67191" w14:textId="77777777" w:rsidR="00FC52D7" w:rsidRDefault="00000000">
            <w:pPr>
              <w:widowControl w:val="0"/>
              <w:pBdr>
                <w:top w:val="nil"/>
                <w:left w:val="nil"/>
                <w:bottom w:val="nil"/>
                <w:right w:val="nil"/>
                <w:between w:val="nil"/>
              </w:pBdr>
              <w:tabs>
                <w:tab w:val="left" w:pos="432"/>
              </w:tabs>
              <w:spacing w:before="120" w:after="12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 xml:space="preserve">Criterion 5. CURRICULUM          </w:t>
            </w:r>
          </w:p>
        </w:tc>
        <w:tc>
          <w:tcPr>
            <w:tcW w:w="840" w:type="dxa"/>
            <w:shd w:val="clear" w:color="auto" w:fill="BFBFBF"/>
            <w:vAlign w:val="center"/>
          </w:tcPr>
          <w:p w14:paraId="5B5F996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7D8DA49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3DF0255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40D4AD5B"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3A0B4B7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shd w:val="clear" w:color="auto" w:fill="BFBFBF"/>
            <w:vAlign w:val="center"/>
          </w:tcPr>
          <w:p w14:paraId="5E5B9C34"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FC52D7" w14:paraId="0A96447B" w14:textId="77777777">
        <w:trPr>
          <w:cantSplit/>
          <w:jc w:val="center"/>
        </w:trPr>
        <w:tc>
          <w:tcPr>
            <w:tcW w:w="6480" w:type="dxa"/>
            <w:vAlign w:val="center"/>
          </w:tcPr>
          <w:p w14:paraId="1DA40CE9" w14:textId="77777777" w:rsidR="00FC52D7" w:rsidRDefault="00000000">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program’s requirements must be consistent with its program educational objectives and designed in such a way that each of the student outcomes can be attained.</w:t>
            </w:r>
          </w:p>
        </w:tc>
        <w:tc>
          <w:tcPr>
            <w:tcW w:w="840" w:type="dxa"/>
            <w:vAlign w:val="center"/>
          </w:tcPr>
          <w:p w14:paraId="3990094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5BFEEC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F39602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7299F2B"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2CBEB8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641812CE"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4C7395C4" w14:textId="77777777">
        <w:trPr>
          <w:cantSplit/>
          <w:jc w:val="center"/>
        </w:trPr>
        <w:tc>
          <w:tcPr>
            <w:tcW w:w="6480" w:type="dxa"/>
            <w:vAlign w:val="center"/>
          </w:tcPr>
          <w:p w14:paraId="41CDCC6B" w14:textId="77777777" w:rsidR="00FC52D7" w:rsidRDefault="00000000">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The curriculum must combine technical, professional, and general education components to prepare students for a career, further study, and lifelong professional development in the computing discipline associated with the program.</w:t>
            </w:r>
          </w:p>
        </w:tc>
        <w:tc>
          <w:tcPr>
            <w:tcW w:w="840" w:type="dxa"/>
            <w:vAlign w:val="center"/>
          </w:tcPr>
          <w:p w14:paraId="0F28056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D633248"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318CB80B"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7E7D473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7215B20"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45B1AE2C"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11BA7B26" w14:textId="77777777">
        <w:trPr>
          <w:cantSplit/>
          <w:jc w:val="center"/>
        </w:trPr>
        <w:tc>
          <w:tcPr>
            <w:tcW w:w="6480" w:type="dxa"/>
            <w:vAlign w:val="center"/>
          </w:tcPr>
          <w:p w14:paraId="09455A7F" w14:textId="77777777" w:rsidR="00FC52D7" w:rsidRDefault="00000000">
            <w:pPr>
              <w:widowControl w:val="0"/>
              <w:tabs>
                <w:tab w:val="left" w:pos="655"/>
              </w:tabs>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curriculum requirements specify topics, but do not prescribe specific courses.  </w:t>
            </w:r>
          </w:p>
        </w:tc>
        <w:tc>
          <w:tcPr>
            <w:tcW w:w="840" w:type="dxa"/>
            <w:vAlign w:val="center"/>
          </w:tcPr>
          <w:p w14:paraId="44AD68E4" w14:textId="77777777" w:rsidR="00FC52D7" w:rsidRDefault="00FC52D7">
            <w:pPr>
              <w:tabs>
                <w:tab w:val="left" w:pos="655"/>
              </w:tabs>
              <w:spacing w:after="0" w:line="240" w:lineRule="auto"/>
              <w:ind w:left="216"/>
              <w:jc w:val="center"/>
              <w:rPr>
                <w:rFonts w:ascii="Times New Roman" w:eastAsia="Times New Roman" w:hAnsi="Times New Roman" w:cs="Times New Roman"/>
                <w:b/>
                <w:color w:val="0000FF"/>
                <w:sz w:val="20"/>
                <w:szCs w:val="20"/>
              </w:rPr>
            </w:pPr>
          </w:p>
        </w:tc>
        <w:tc>
          <w:tcPr>
            <w:tcW w:w="840" w:type="dxa"/>
            <w:vAlign w:val="center"/>
          </w:tcPr>
          <w:p w14:paraId="4B9DD9DB" w14:textId="77777777" w:rsidR="00FC52D7" w:rsidRDefault="00FC52D7">
            <w:pPr>
              <w:tabs>
                <w:tab w:val="left" w:pos="655"/>
              </w:tabs>
              <w:spacing w:after="0" w:line="240" w:lineRule="auto"/>
              <w:ind w:left="216"/>
              <w:jc w:val="center"/>
              <w:rPr>
                <w:rFonts w:ascii="Times New Roman" w:eastAsia="Times New Roman" w:hAnsi="Times New Roman" w:cs="Times New Roman"/>
                <w:b/>
                <w:color w:val="0000FF"/>
                <w:sz w:val="20"/>
                <w:szCs w:val="20"/>
              </w:rPr>
            </w:pPr>
          </w:p>
        </w:tc>
        <w:tc>
          <w:tcPr>
            <w:tcW w:w="840" w:type="dxa"/>
            <w:vAlign w:val="center"/>
          </w:tcPr>
          <w:p w14:paraId="01BB7709" w14:textId="77777777" w:rsidR="00FC52D7" w:rsidRDefault="00FC52D7">
            <w:pPr>
              <w:tabs>
                <w:tab w:val="left" w:pos="655"/>
              </w:tabs>
              <w:spacing w:after="0" w:line="240" w:lineRule="auto"/>
              <w:ind w:left="216"/>
              <w:jc w:val="center"/>
              <w:rPr>
                <w:rFonts w:ascii="Times New Roman" w:eastAsia="Times New Roman" w:hAnsi="Times New Roman" w:cs="Times New Roman"/>
                <w:b/>
                <w:color w:val="0000FF"/>
                <w:sz w:val="20"/>
                <w:szCs w:val="20"/>
              </w:rPr>
            </w:pPr>
          </w:p>
        </w:tc>
        <w:tc>
          <w:tcPr>
            <w:tcW w:w="840" w:type="dxa"/>
            <w:vAlign w:val="center"/>
          </w:tcPr>
          <w:p w14:paraId="0FD24AE5" w14:textId="77777777" w:rsidR="00FC52D7" w:rsidRDefault="00FC52D7">
            <w:pPr>
              <w:tabs>
                <w:tab w:val="left" w:pos="655"/>
              </w:tabs>
              <w:spacing w:after="0" w:line="240" w:lineRule="auto"/>
              <w:ind w:left="216"/>
              <w:jc w:val="center"/>
              <w:rPr>
                <w:rFonts w:ascii="Times New Roman" w:eastAsia="Times New Roman" w:hAnsi="Times New Roman" w:cs="Times New Roman"/>
                <w:b/>
                <w:color w:val="0000FF"/>
                <w:sz w:val="20"/>
                <w:szCs w:val="20"/>
              </w:rPr>
            </w:pPr>
          </w:p>
        </w:tc>
        <w:tc>
          <w:tcPr>
            <w:tcW w:w="840" w:type="dxa"/>
            <w:vAlign w:val="center"/>
          </w:tcPr>
          <w:p w14:paraId="118FF6A2" w14:textId="77777777" w:rsidR="00FC52D7" w:rsidRDefault="00FC52D7">
            <w:pPr>
              <w:tabs>
                <w:tab w:val="left" w:pos="655"/>
              </w:tabs>
              <w:spacing w:after="0" w:line="240" w:lineRule="auto"/>
              <w:ind w:left="216"/>
              <w:jc w:val="center"/>
              <w:rPr>
                <w:rFonts w:ascii="Times New Roman" w:eastAsia="Times New Roman" w:hAnsi="Times New Roman" w:cs="Times New Roman"/>
                <w:b/>
                <w:color w:val="0000FF"/>
                <w:sz w:val="20"/>
                <w:szCs w:val="20"/>
              </w:rPr>
            </w:pPr>
          </w:p>
        </w:tc>
        <w:tc>
          <w:tcPr>
            <w:tcW w:w="4440" w:type="dxa"/>
            <w:vAlign w:val="center"/>
          </w:tcPr>
          <w:p w14:paraId="5AF55B40" w14:textId="77777777" w:rsidR="00FC52D7" w:rsidRDefault="00FC52D7">
            <w:pPr>
              <w:tabs>
                <w:tab w:val="left" w:pos="655"/>
              </w:tabs>
              <w:spacing w:after="0" w:line="240" w:lineRule="auto"/>
              <w:ind w:left="216"/>
              <w:rPr>
                <w:rFonts w:ascii="Times New Roman" w:eastAsia="Times New Roman" w:hAnsi="Times New Roman" w:cs="Times New Roman"/>
                <w:b/>
                <w:color w:val="0000FF"/>
                <w:sz w:val="20"/>
                <w:szCs w:val="20"/>
              </w:rPr>
            </w:pPr>
          </w:p>
        </w:tc>
      </w:tr>
      <w:tr w:rsidR="00FC52D7" w14:paraId="79775C1A" w14:textId="77777777">
        <w:trPr>
          <w:cantSplit/>
          <w:jc w:val="center"/>
        </w:trPr>
        <w:tc>
          <w:tcPr>
            <w:tcW w:w="6480" w:type="dxa"/>
            <w:vAlign w:val="center"/>
          </w:tcPr>
          <w:p w14:paraId="3A130C90" w14:textId="77777777" w:rsidR="00FC52D7" w:rsidRDefault="00000000">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The program must ensure its students have the mathematical or statistical skills required for practice in the program’s discipline and include at least 16 semester credit hours (or equivalent) of up-to-date coverage of:</w:t>
            </w:r>
          </w:p>
        </w:tc>
        <w:tc>
          <w:tcPr>
            <w:tcW w:w="840" w:type="dxa"/>
            <w:shd w:val="clear" w:color="auto" w:fill="BFBFBF"/>
            <w:vAlign w:val="center"/>
          </w:tcPr>
          <w:p w14:paraId="07D5CD27" w14:textId="77777777" w:rsidR="00FC52D7" w:rsidRDefault="00FC52D7">
            <w:pPr>
              <w:widowControl w:val="0"/>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shd w:val="clear" w:color="auto" w:fill="BFBFBF"/>
            <w:vAlign w:val="center"/>
          </w:tcPr>
          <w:p w14:paraId="302C06AB" w14:textId="77777777" w:rsidR="00FC52D7" w:rsidRDefault="00FC52D7">
            <w:pPr>
              <w:widowControl w:val="0"/>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shd w:val="clear" w:color="auto" w:fill="BFBFBF"/>
            <w:vAlign w:val="center"/>
          </w:tcPr>
          <w:p w14:paraId="24089C20" w14:textId="77777777" w:rsidR="00FC52D7" w:rsidRDefault="00FC52D7">
            <w:pPr>
              <w:widowControl w:val="0"/>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shd w:val="clear" w:color="auto" w:fill="BFBFBF"/>
            <w:vAlign w:val="center"/>
          </w:tcPr>
          <w:p w14:paraId="795A2E78" w14:textId="77777777" w:rsidR="00FC52D7" w:rsidRDefault="00FC52D7">
            <w:pPr>
              <w:widowControl w:val="0"/>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shd w:val="clear" w:color="auto" w:fill="BFBFBF"/>
            <w:vAlign w:val="center"/>
          </w:tcPr>
          <w:p w14:paraId="13B5B04D" w14:textId="77777777" w:rsidR="00FC52D7" w:rsidRDefault="00FC52D7">
            <w:pPr>
              <w:widowControl w:val="0"/>
              <w:tabs>
                <w:tab w:val="left" w:pos="655"/>
              </w:tabs>
              <w:spacing w:after="0" w:line="240" w:lineRule="auto"/>
              <w:ind w:left="216"/>
              <w:rPr>
                <w:rFonts w:ascii="Times New Roman" w:eastAsia="Times New Roman" w:hAnsi="Times New Roman" w:cs="Times New Roman"/>
                <w:b/>
                <w:color w:val="0000FF"/>
                <w:sz w:val="20"/>
                <w:szCs w:val="20"/>
              </w:rPr>
            </w:pPr>
          </w:p>
        </w:tc>
        <w:tc>
          <w:tcPr>
            <w:tcW w:w="4440" w:type="dxa"/>
            <w:shd w:val="clear" w:color="auto" w:fill="BFBFBF"/>
            <w:vAlign w:val="center"/>
          </w:tcPr>
          <w:p w14:paraId="3C393371" w14:textId="77777777" w:rsidR="00FC52D7" w:rsidRDefault="00FC52D7">
            <w:pPr>
              <w:widowControl w:val="0"/>
              <w:tabs>
                <w:tab w:val="left" w:pos="655"/>
              </w:tabs>
              <w:spacing w:after="0" w:line="240" w:lineRule="auto"/>
              <w:ind w:left="216"/>
              <w:rPr>
                <w:rFonts w:ascii="Times New Roman" w:eastAsia="Times New Roman" w:hAnsi="Times New Roman" w:cs="Times New Roman"/>
                <w:b/>
                <w:color w:val="0000FF"/>
                <w:sz w:val="20"/>
                <w:szCs w:val="20"/>
              </w:rPr>
            </w:pPr>
          </w:p>
        </w:tc>
      </w:tr>
      <w:tr w:rsidR="00FC52D7" w14:paraId="2661B6EC" w14:textId="77777777">
        <w:trPr>
          <w:cantSplit/>
          <w:trHeight w:val="260"/>
          <w:jc w:val="center"/>
        </w:trPr>
        <w:tc>
          <w:tcPr>
            <w:tcW w:w="6480" w:type="dxa"/>
            <w:vAlign w:val="center"/>
          </w:tcPr>
          <w:p w14:paraId="73153A6B" w14:textId="77777777" w:rsidR="00FC52D7" w:rsidRDefault="00000000">
            <w:pPr>
              <w:widowControl w:val="0"/>
              <w:numPr>
                <w:ilvl w:val="0"/>
                <w:numId w:val="5"/>
              </w:numPr>
              <w:pBdr>
                <w:top w:val="nil"/>
                <w:left w:val="nil"/>
                <w:bottom w:val="nil"/>
                <w:right w:val="nil"/>
                <w:between w:val="nil"/>
              </w:pBdr>
              <w:tabs>
                <w:tab w:val="left" w:pos="1156"/>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application of techniques, skills, and tools necessary for computing practice. </w:t>
            </w:r>
            <w:r>
              <w:rPr>
                <w:rFonts w:ascii="MS Gothic" w:eastAsia="MS Gothic" w:hAnsi="MS Gothic" w:cs="MS Gothic"/>
                <w:sz w:val="20"/>
                <w:szCs w:val="20"/>
              </w:rPr>
              <w:t> </w:t>
            </w:r>
          </w:p>
        </w:tc>
        <w:tc>
          <w:tcPr>
            <w:tcW w:w="840" w:type="dxa"/>
            <w:vAlign w:val="center"/>
          </w:tcPr>
          <w:p w14:paraId="106F0725"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0E71DC0E"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4113AEBF"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2B23AEED"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12FA9643"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4440" w:type="dxa"/>
            <w:vAlign w:val="center"/>
          </w:tcPr>
          <w:p w14:paraId="32634BDA"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r>
      <w:tr w:rsidR="00FC52D7" w14:paraId="258E8F77" w14:textId="77777777">
        <w:trPr>
          <w:cantSplit/>
          <w:trHeight w:val="260"/>
          <w:jc w:val="center"/>
        </w:trPr>
        <w:tc>
          <w:tcPr>
            <w:tcW w:w="6480" w:type="dxa"/>
            <w:vAlign w:val="center"/>
          </w:tcPr>
          <w:p w14:paraId="0DB35594" w14:textId="77777777" w:rsidR="00FC52D7" w:rsidRDefault="00000000">
            <w:pPr>
              <w:widowControl w:val="0"/>
              <w:numPr>
                <w:ilvl w:val="0"/>
                <w:numId w:val="5"/>
              </w:numPr>
              <w:pBdr>
                <w:top w:val="nil"/>
                <w:left w:val="nil"/>
                <w:bottom w:val="nil"/>
                <w:right w:val="nil"/>
                <w:between w:val="nil"/>
              </w:pBdr>
              <w:tabs>
                <w:tab w:val="left" w:pos="1146"/>
              </w:tabs>
              <w:spacing w:before="2" w:after="0" w:line="239" w:lineRule="auto"/>
              <w:ind w:right="117"/>
              <w:rPr>
                <w:rFonts w:ascii="Times New Roman" w:eastAsia="Times New Roman" w:hAnsi="Times New Roman" w:cs="Times New Roman"/>
                <w:sz w:val="20"/>
                <w:szCs w:val="20"/>
              </w:rPr>
            </w:pPr>
            <w:r>
              <w:rPr>
                <w:rFonts w:ascii="Times New Roman" w:eastAsia="Times New Roman" w:hAnsi="Times New Roman" w:cs="Times New Roman"/>
                <w:sz w:val="20"/>
                <w:szCs w:val="20"/>
              </w:rPr>
              <w:t>practices of privacy and security in computing, and</w:t>
            </w:r>
            <w:r>
              <w:rPr>
                <w:rFonts w:ascii="MS Gothic" w:eastAsia="MS Gothic" w:hAnsi="MS Gothic" w:cs="MS Gothic"/>
                <w:sz w:val="20"/>
                <w:szCs w:val="20"/>
              </w:rPr>
              <w:t> </w:t>
            </w:r>
          </w:p>
        </w:tc>
        <w:tc>
          <w:tcPr>
            <w:tcW w:w="840" w:type="dxa"/>
            <w:vAlign w:val="center"/>
          </w:tcPr>
          <w:p w14:paraId="33E6BA13"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357D444B"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21B1BF79"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3B0B50B6"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3C242218"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4440" w:type="dxa"/>
            <w:vAlign w:val="center"/>
          </w:tcPr>
          <w:p w14:paraId="513CD39A"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r>
      <w:tr w:rsidR="00FC52D7" w14:paraId="3000EA81" w14:textId="77777777">
        <w:trPr>
          <w:cantSplit/>
          <w:jc w:val="center"/>
        </w:trPr>
        <w:tc>
          <w:tcPr>
            <w:tcW w:w="6480" w:type="dxa"/>
            <w:vAlign w:val="center"/>
          </w:tcPr>
          <w:p w14:paraId="69229DDF" w14:textId="77777777" w:rsidR="00FC52D7" w:rsidRDefault="00000000">
            <w:pPr>
              <w:widowControl w:val="0"/>
              <w:numPr>
                <w:ilvl w:val="0"/>
                <w:numId w:val="5"/>
              </w:numPr>
              <w:pBdr>
                <w:top w:val="nil"/>
                <w:left w:val="nil"/>
                <w:bottom w:val="nil"/>
                <w:right w:val="nil"/>
                <w:between w:val="nil"/>
              </w:pBdr>
              <w:tabs>
                <w:tab w:val="left" w:pos="1146"/>
              </w:tabs>
              <w:spacing w:before="2" w:after="0" w:line="239" w:lineRule="auto"/>
              <w:ind w:right="117"/>
              <w:rPr>
                <w:rFonts w:ascii="Times New Roman" w:eastAsia="Times New Roman" w:hAnsi="Times New Roman" w:cs="Times New Roman"/>
                <w:sz w:val="20"/>
                <w:szCs w:val="20"/>
              </w:rPr>
            </w:pPr>
            <w:r>
              <w:rPr>
                <w:rFonts w:ascii="Times New Roman" w:eastAsia="Times New Roman" w:hAnsi="Times New Roman" w:cs="Times New Roman"/>
                <w:sz w:val="20"/>
                <w:szCs w:val="20"/>
              </w:rPr>
              <w:t>local and global impacts of computing solutions on individuals, organizations, and society.</w:t>
            </w:r>
          </w:p>
        </w:tc>
        <w:tc>
          <w:tcPr>
            <w:tcW w:w="840" w:type="dxa"/>
            <w:vAlign w:val="center"/>
          </w:tcPr>
          <w:p w14:paraId="700F6573"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19B3ED22"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269CEAAC"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6CE3A099"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840" w:type="dxa"/>
            <w:vAlign w:val="center"/>
          </w:tcPr>
          <w:p w14:paraId="7394FECC"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c>
          <w:tcPr>
            <w:tcW w:w="4440" w:type="dxa"/>
            <w:vAlign w:val="center"/>
          </w:tcPr>
          <w:p w14:paraId="35FFC3A2" w14:textId="77777777" w:rsidR="00FC52D7" w:rsidRDefault="00FC52D7">
            <w:pPr>
              <w:widowControl w:val="0"/>
              <w:pBdr>
                <w:top w:val="nil"/>
                <w:left w:val="nil"/>
                <w:bottom w:val="nil"/>
                <w:right w:val="nil"/>
                <w:between w:val="nil"/>
              </w:pBdr>
              <w:tabs>
                <w:tab w:val="left" w:pos="655"/>
              </w:tabs>
              <w:spacing w:after="0" w:line="240" w:lineRule="auto"/>
              <w:ind w:left="216"/>
              <w:rPr>
                <w:rFonts w:ascii="Times New Roman" w:eastAsia="Times New Roman" w:hAnsi="Times New Roman" w:cs="Times New Roman"/>
                <w:b/>
                <w:color w:val="0000FF"/>
                <w:sz w:val="20"/>
                <w:szCs w:val="20"/>
              </w:rPr>
            </w:pPr>
          </w:p>
        </w:tc>
      </w:tr>
    </w:tbl>
    <w:p w14:paraId="2E3129BC" w14:textId="77777777" w:rsidR="00FC52D7" w:rsidRDefault="00000000">
      <w:r>
        <w:br w:type="page"/>
      </w:r>
    </w:p>
    <w:tbl>
      <w:tblPr>
        <w:tblStyle w:val="ab"/>
        <w:tblW w:w="15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0"/>
        <w:gridCol w:w="840"/>
        <w:gridCol w:w="840"/>
        <w:gridCol w:w="840"/>
        <w:gridCol w:w="840"/>
        <w:gridCol w:w="840"/>
        <w:gridCol w:w="4440"/>
      </w:tblGrid>
      <w:tr w:rsidR="00FC52D7" w14:paraId="6726A42B" w14:textId="77777777">
        <w:trPr>
          <w:jc w:val="center"/>
        </w:trPr>
        <w:tc>
          <w:tcPr>
            <w:tcW w:w="6480" w:type="dxa"/>
          </w:tcPr>
          <w:p w14:paraId="2F1AE71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p w14:paraId="3620365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tcPr>
          <w:p w14:paraId="0CD2AC43"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Last</w:t>
            </w:r>
          </w:p>
          <w:p w14:paraId="09274057"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840" w:type="dxa"/>
          </w:tcPr>
          <w:p w14:paraId="41DBED59"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Pre-</w:t>
            </w:r>
          </w:p>
          <w:p w14:paraId="2D2D3B76"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840" w:type="dxa"/>
          </w:tcPr>
          <w:p w14:paraId="3B4EE653"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5CE6CA6E"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0</w:t>
            </w:r>
          </w:p>
        </w:tc>
        <w:tc>
          <w:tcPr>
            <w:tcW w:w="840" w:type="dxa"/>
          </w:tcPr>
          <w:p w14:paraId="1CF0B45B"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5943CB18"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1</w:t>
            </w:r>
          </w:p>
        </w:tc>
        <w:tc>
          <w:tcPr>
            <w:tcW w:w="840" w:type="dxa"/>
          </w:tcPr>
          <w:p w14:paraId="18D32EDD"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Exit</w:t>
            </w:r>
          </w:p>
          <w:p w14:paraId="78B99146"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roofErr w:type="spellStart"/>
            <w:r>
              <w:rPr>
                <w:rFonts w:ascii="Times New Roman" w:eastAsia="Times New Roman" w:hAnsi="Times New Roman" w:cs="Times New Roman"/>
                <w:b/>
                <w:color w:val="000000"/>
                <w:sz w:val="20"/>
                <w:szCs w:val="20"/>
              </w:rPr>
              <w:t>Stmt</w:t>
            </w:r>
            <w:proofErr w:type="spellEnd"/>
          </w:p>
        </w:tc>
        <w:tc>
          <w:tcPr>
            <w:tcW w:w="4440" w:type="dxa"/>
          </w:tcPr>
          <w:p w14:paraId="02072517"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18"/>
                <w:szCs w:val="18"/>
              </w:rPr>
              <w:t>For each Deficiency (D), Weakness (W), and/or Concern (C), identify the basis for your conclusion</w:t>
            </w:r>
          </w:p>
        </w:tc>
      </w:tr>
      <w:tr w:rsidR="00FC52D7" w14:paraId="1060F9B5" w14:textId="77777777">
        <w:trPr>
          <w:jc w:val="center"/>
        </w:trPr>
        <w:tc>
          <w:tcPr>
            <w:tcW w:w="6480" w:type="dxa"/>
            <w:shd w:val="clear" w:color="auto" w:fill="000000"/>
            <w:vAlign w:val="center"/>
          </w:tcPr>
          <w:p w14:paraId="5074E408" w14:textId="77777777" w:rsidR="00FC52D7" w:rsidRDefault="00FC52D7">
            <w:pPr>
              <w:spacing w:after="0" w:line="240" w:lineRule="auto"/>
              <w:ind w:left="115"/>
              <w:rPr>
                <w:rFonts w:ascii="Times New Roman" w:eastAsia="Times New Roman" w:hAnsi="Times New Roman" w:cs="Times New Roman"/>
                <w:sz w:val="8"/>
                <w:szCs w:val="8"/>
              </w:rPr>
            </w:pPr>
          </w:p>
        </w:tc>
        <w:tc>
          <w:tcPr>
            <w:tcW w:w="840" w:type="dxa"/>
            <w:shd w:val="clear" w:color="auto" w:fill="000000"/>
            <w:vAlign w:val="center"/>
          </w:tcPr>
          <w:p w14:paraId="2F5CF2A8"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1BD5D22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74EBE1B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183EB7CB"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391DB4E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vAlign w:val="center"/>
          </w:tcPr>
          <w:p w14:paraId="43B1A057"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8"/>
                <w:szCs w:val="8"/>
              </w:rPr>
            </w:pPr>
          </w:p>
        </w:tc>
      </w:tr>
      <w:tr w:rsidR="00FC52D7" w14:paraId="08221CEE" w14:textId="77777777">
        <w:trPr>
          <w:jc w:val="center"/>
        </w:trPr>
        <w:tc>
          <w:tcPr>
            <w:tcW w:w="6480" w:type="dxa"/>
            <w:shd w:val="clear" w:color="auto" w:fill="000000"/>
            <w:vAlign w:val="center"/>
          </w:tcPr>
          <w:p w14:paraId="73584EE5" w14:textId="77777777" w:rsidR="00FC52D7" w:rsidRDefault="00FC52D7">
            <w:pPr>
              <w:spacing w:after="0" w:line="240" w:lineRule="auto"/>
              <w:ind w:left="115"/>
              <w:rPr>
                <w:rFonts w:ascii="Times New Roman" w:eastAsia="Times New Roman" w:hAnsi="Times New Roman" w:cs="Times New Roman"/>
                <w:sz w:val="8"/>
                <w:szCs w:val="8"/>
              </w:rPr>
            </w:pPr>
          </w:p>
        </w:tc>
        <w:tc>
          <w:tcPr>
            <w:tcW w:w="840" w:type="dxa"/>
            <w:shd w:val="clear" w:color="auto" w:fill="000000"/>
            <w:vAlign w:val="center"/>
          </w:tcPr>
          <w:p w14:paraId="1DD7A59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74F8A28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01807EA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39884DB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3D1B7A3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vAlign w:val="center"/>
          </w:tcPr>
          <w:p w14:paraId="622D8A5E"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8"/>
                <w:szCs w:val="8"/>
              </w:rPr>
            </w:pPr>
          </w:p>
        </w:tc>
      </w:tr>
      <w:tr w:rsidR="00FC52D7" w14:paraId="13959B06" w14:textId="77777777">
        <w:trPr>
          <w:jc w:val="center"/>
        </w:trPr>
        <w:tc>
          <w:tcPr>
            <w:tcW w:w="6480" w:type="dxa"/>
            <w:vAlign w:val="center"/>
          </w:tcPr>
          <w:p w14:paraId="1FBC95B4" w14:textId="77777777" w:rsidR="00FC52D7" w:rsidRDefault="00000000">
            <w:pPr>
              <w:widowControl w:val="0"/>
              <w:pBdr>
                <w:top w:val="nil"/>
                <w:left w:val="nil"/>
                <w:bottom w:val="nil"/>
                <w:right w:val="nil"/>
                <w:between w:val="nil"/>
              </w:pBdr>
              <w:tabs>
                <w:tab w:val="left" w:pos="432"/>
              </w:tabs>
              <w:spacing w:before="120" w:after="12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Criterion 6. FACULTY</w:t>
            </w:r>
          </w:p>
        </w:tc>
        <w:tc>
          <w:tcPr>
            <w:tcW w:w="840" w:type="dxa"/>
            <w:shd w:val="clear" w:color="auto" w:fill="BFBFBF"/>
            <w:vAlign w:val="center"/>
          </w:tcPr>
          <w:p w14:paraId="20C7D98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2DF1FB2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373C9D1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2B64909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4C0AF081"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shd w:val="clear" w:color="auto" w:fill="BFBFBF"/>
            <w:vAlign w:val="center"/>
          </w:tcPr>
          <w:p w14:paraId="5AB958EE"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FC52D7" w14:paraId="3D830C3C" w14:textId="77777777">
        <w:trPr>
          <w:jc w:val="center"/>
        </w:trPr>
        <w:tc>
          <w:tcPr>
            <w:tcW w:w="6480" w:type="dxa"/>
            <w:vAlign w:val="center"/>
          </w:tcPr>
          <w:p w14:paraId="6D68F29E" w14:textId="77777777" w:rsidR="00FC52D7" w:rsidRDefault="00000000">
            <w:pPr>
              <w:tabs>
                <w:tab w:val="left" w:pos="432"/>
              </w:tabs>
              <w:spacing w:after="0" w:line="240" w:lineRule="auto"/>
              <w:ind w:left="212"/>
              <w:rPr>
                <w:rFonts w:ascii="Times New Roman" w:eastAsia="Times New Roman" w:hAnsi="Times New Roman" w:cs="Times New Roman"/>
                <w:sz w:val="20"/>
                <w:szCs w:val="20"/>
              </w:rPr>
            </w:pPr>
            <w:r>
              <w:rPr>
                <w:rFonts w:ascii="Times New Roman" w:eastAsia="Times New Roman" w:hAnsi="Times New Roman" w:cs="Times New Roman"/>
                <w:sz w:val="20"/>
                <w:szCs w:val="20"/>
              </w:rPr>
              <w:t>Each faculty member teaching in the program must have competency and currency within the program’s discipline consistent with the contributions to the program expected from the faculty member.</w:t>
            </w:r>
          </w:p>
        </w:tc>
        <w:tc>
          <w:tcPr>
            <w:tcW w:w="840" w:type="dxa"/>
            <w:vAlign w:val="center"/>
          </w:tcPr>
          <w:p w14:paraId="6E309580"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8E44450"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81D91CB"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316F05B1"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B3A3531"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53173CC4"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625B64EF" w14:textId="77777777">
        <w:trPr>
          <w:jc w:val="center"/>
        </w:trPr>
        <w:tc>
          <w:tcPr>
            <w:tcW w:w="6480" w:type="dxa"/>
            <w:vAlign w:val="center"/>
          </w:tcPr>
          <w:p w14:paraId="67793C40" w14:textId="77777777" w:rsidR="00FC52D7" w:rsidRDefault="00000000">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competence of faculty members must be demonstrated by such factors as education, professional credentials and certifications, professional experience, ongoing professional development, contributions to the discipline, teaching effectiveness, and communication skills.</w:t>
            </w:r>
          </w:p>
        </w:tc>
        <w:tc>
          <w:tcPr>
            <w:tcW w:w="840" w:type="dxa"/>
            <w:vAlign w:val="center"/>
          </w:tcPr>
          <w:p w14:paraId="3109570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E5C0048"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3A839D1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62ECB3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C36852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429ED4ED"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2BA6980F" w14:textId="77777777">
        <w:trPr>
          <w:jc w:val="center"/>
        </w:trPr>
        <w:tc>
          <w:tcPr>
            <w:tcW w:w="6480" w:type="dxa"/>
            <w:vAlign w:val="center"/>
          </w:tcPr>
          <w:p w14:paraId="673C00AF" w14:textId="77777777" w:rsidR="00FC52D7" w:rsidRDefault="00000000">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Collectively, the faculty must have the breadth and depth to cover all curricular areas of the program.</w:t>
            </w:r>
          </w:p>
        </w:tc>
        <w:tc>
          <w:tcPr>
            <w:tcW w:w="840" w:type="dxa"/>
            <w:vAlign w:val="center"/>
          </w:tcPr>
          <w:p w14:paraId="03F32DF1"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3362D6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70787A6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8FC547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3409F0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41210AC2"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12344F16" w14:textId="77777777">
        <w:trPr>
          <w:jc w:val="center"/>
        </w:trPr>
        <w:tc>
          <w:tcPr>
            <w:tcW w:w="6480" w:type="dxa"/>
            <w:vAlign w:val="center"/>
          </w:tcPr>
          <w:p w14:paraId="31243A49" w14:textId="77777777" w:rsidR="00FC52D7" w:rsidRDefault="00000000">
            <w:pPr>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faculty serving in the program must be of sufficient number to maintain continuity, stability, oversight, student interaction, and advising. </w:t>
            </w:r>
          </w:p>
        </w:tc>
        <w:tc>
          <w:tcPr>
            <w:tcW w:w="840" w:type="dxa"/>
            <w:vAlign w:val="center"/>
          </w:tcPr>
          <w:p w14:paraId="55DCDD4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521058B"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EDE73C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70D2BD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3F57523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13FAA90F"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17957B75" w14:textId="77777777">
        <w:trPr>
          <w:jc w:val="center"/>
        </w:trPr>
        <w:tc>
          <w:tcPr>
            <w:tcW w:w="6480" w:type="dxa"/>
            <w:vAlign w:val="center"/>
          </w:tcPr>
          <w:p w14:paraId="7BCAC007" w14:textId="77777777" w:rsidR="00FC52D7" w:rsidRDefault="00000000">
            <w:pPr>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The faculty must have sufficient responsibility and authority to improve the program through definition and revision of program educational</w:t>
            </w:r>
          </w:p>
          <w:p w14:paraId="2C35BFDC" w14:textId="77777777" w:rsidR="00FC52D7" w:rsidRDefault="00000000">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objectives and student outcomes as well as through the implementation of a program of study that fosters the attainment of student outcomes.</w:t>
            </w:r>
          </w:p>
        </w:tc>
        <w:tc>
          <w:tcPr>
            <w:tcW w:w="840" w:type="dxa"/>
            <w:vAlign w:val="center"/>
          </w:tcPr>
          <w:p w14:paraId="250E2361"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A700C8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79CFA5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C3CEC5E"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844A94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5D1F5F3C"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395AC897" w14:textId="77777777">
        <w:trPr>
          <w:jc w:val="center"/>
        </w:trPr>
        <w:tc>
          <w:tcPr>
            <w:tcW w:w="6480" w:type="dxa"/>
            <w:shd w:val="clear" w:color="auto" w:fill="000000"/>
            <w:vAlign w:val="center"/>
          </w:tcPr>
          <w:p w14:paraId="5CADF83E" w14:textId="77777777" w:rsidR="00FC52D7" w:rsidRDefault="00FC52D7">
            <w:pPr>
              <w:spacing w:after="0" w:line="240" w:lineRule="auto"/>
              <w:ind w:left="115"/>
              <w:rPr>
                <w:rFonts w:ascii="Times New Roman" w:eastAsia="Times New Roman" w:hAnsi="Times New Roman" w:cs="Times New Roman"/>
                <w:sz w:val="8"/>
                <w:szCs w:val="8"/>
              </w:rPr>
            </w:pPr>
          </w:p>
        </w:tc>
        <w:tc>
          <w:tcPr>
            <w:tcW w:w="840" w:type="dxa"/>
            <w:shd w:val="clear" w:color="auto" w:fill="000000"/>
            <w:vAlign w:val="center"/>
          </w:tcPr>
          <w:p w14:paraId="191939F8"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77D19198"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3DCB5E6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3DF10B01"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633FF5A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vAlign w:val="center"/>
          </w:tcPr>
          <w:p w14:paraId="27C12FFD"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8"/>
                <w:szCs w:val="8"/>
              </w:rPr>
            </w:pPr>
          </w:p>
        </w:tc>
      </w:tr>
      <w:tr w:rsidR="00FC52D7" w14:paraId="1B7B12B3" w14:textId="77777777">
        <w:trPr>
          <w:jc w:val="center"/>
        </w:trPr>
        <w:tc>
          <w:tcPr>
            <w:tcW w:w="6480" w:type="dxa"/>
            <w:shd w:val="clear" w:color="auto" w:fill="000000"/>
            <w:vAlign w:val="center"/>
          </w:tcPr>
          <w:p w14:paraId="6ACE0DDD" w14:textId="77777777" w:rsidR="00FC52D7" w:rsidRDefault="00FC52D7">
            <w:pPr>
              <w:spacing w:after="0" w:line="240" w:lineRule="auto"/>
              <w:ind w:left="115"/>
              <w:rPr>
                <w:rFonts w:ascii="Times New Roman" w:eastAsia="Times New Roman" w:hAnsi="Times New Roman" w:cs="Times New Roman"/>
                <w:sz w:val="8"/>
                <w:szCs w:val="8"/>
              </w:rPr>
            </w:pPr>
          </w:p>
        </w:tc>
        <w:tc>
          <w:tcPr>
            <w:tcW w:w="840" w:type="dxa"/>
            <w:shd w:val="clear" w:color="auto" w:fill="000000"/>
            <w:vAlign w:val="center"/>
          </w:tcPr>
          <w:p w14:paraId="7DF6BC4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7DA2370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5325E0C8"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6F2D3F61"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35E56D91"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vAlign w:val="center"/>
          </w:tcPr>
          <w:p w14:paraId="3DA91AEF"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8"/>
                <w:szCs w:val="8"/>
              </w:rPr>
            </w:pPr>
          </w:p>
        </w:tc>
      </w:tr>
      <w:tr w:rsidR="00FC52D7" w14:paraId="03CE44DA" w14:textId="77777777">
        <w:trPr>
          <w:jc w:val="center"/>
        </w:trPr>
        <w:tc>
          <w:tcPr>
            <w:tcW w:w="6480" w:type="dxa"/>
            <w:vAlign w:val="center"/>
          </w:tcPr>
          <w:p w14:paraId="5B8928A1" w14:textId="77777777" w:rsidR="00FC52D7" w:rsidRDefault="00000000">
            <w:pPr>
              <w:widowControl w:val="0"/>
              <w:pBdr>
                <w:top w:val="nil"/>
                <w:left w:val="nil"/>
                <w:bottom w:val="nil"/>
                <w:right w:val="nil"/>
                <w:between w:val="nil"/>
              </w:pBdr>
              <w:tabs>
                <w:tab w:val="left" w:pos="432"/>
              </w:tabs>
              <w:spacing w:before="120" w:after="12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Criterion 7. FACILITIES</w:t>
            </w:r>
          </w:p>
        </w:tc>
        <w:tc>
          <w:tcPr>
            <w:tcW w:w="840" w:type="dxa"/>
            <w:shd w:val="clear" w:color="auto" w:fill="BFBFBF"/>
            <w:vAlign w:val="center"/>
          </w:tcPr>
          <w:p w14:paraId="37E88CE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6F71EFF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010F376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3FCD93FB"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4CB2E00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shd w:val="clear" w:color="auto" w:fill="BFBFBF"/>
            <w:vAlign w:val="center"/>
          </w:tcPr>
          <w:p w14:paraId="054A05D4"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FC52D7" w14:paraId="4917A55A" w14:textId="77777777">
        <w:trPr>
          <w:jc w:val="center"/>
        </w:trPr>
        <w:tc>
          <w:tcPr>
            <w:tcW w:w="6480" w:type="dxa"/>
            <w:vAlign w:val="center"/>
          </w:tcPr>
          <w:p w14:paraId="1B340077" w14:textId="77777777" w:rsidR="00FC52D7" w:rsidRDefault="00000000">
            <w:pPr>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Classrooms, offices, laboratories, and associated equipment must be adequate to support attainment of the student outcomes and to provide an atmosphere conducive to learning.</w:t>
            </w:r>
          </w:p>
        </w:tc>
        <w:tc>
          <w:tcPr>
            <w:tcW w:w="840" w:type="dxa"/>
            <w:vAlign w:val="center"/>
          </w:tcPr>
          <w:p w14:paraId="3502A19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0FDAE7D"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F1BD7B0"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A2E527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E1E0BF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11BE3583"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4DFB6FA7" w14:textId="77777777">
        <w:trPr>
          <w:jc w:val="center"/>
        </w:trPr>
        <w:tc>
          <w:tcPr>
            <w:tcW w:w="6480" w:type="dxa"/>
            <w:vAlign w:val="center"/>
          </w:tcPr>
          <w:p w14:paraId="2B2F4177" w14:textId="77777777" w:rsidR="00FC52D7" w:rsidRDefault="00000000">
            <w:pPr>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Modern tools, equipment, computing resources, and laboratories appropriate to the program must be available, accessible, and systematically maintained and upgraded to enable students to attain the student outcomes and to support program needs.</w:t>
            </w:r>
          </w:p>
        </w:tc>
        <w:tc>
          <w:tcPr>
            <w:tcW w:w="840" w:type="dxa"/>
            <w:vAlign w:val="center"/>
          </w:tcPr>
          <w:p w14:paraId="4EEF4EEB"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DB35B4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74C248D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C71AFA8"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06C9F91"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323247DB"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17E380C5" w14:textId="77777777">
        <w:trPr>
          <w:jc w:val="center"/>
        </w:trPr>
        <w:tc>
          <w:tcPr>
            <w:tcW w:w="6480" w:type="dxa"/>
            <w:vAlign w:val="center"/>
          </w:tcPr>
          <w:p w14:paraId="41F7445E" w14:textId="77777777" w:rsidR="00FC52D7" w:rsidRDefault="00000000">
            <w:pPr>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Students must be provided appropriate guidance regarding the use of the tools, equipment, computing resources, and laboratories available to the program.</w:t>
            </w:r>
          </w:p>
        </w:tc>
        <w:tc>
          <w:tcPr>
            <w:tcW w:w="840" w:type="dxa"/>
            <w:vAlign w:val="center"/>
          </w:tcPr>
          <w:p w14:paraId="460696CD"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5D40959"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32774AC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57BF3DB"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F46EA4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7E9792B1"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2AB6D081" w14:textId="77777777">
        <w:trPr>
          <w:jc w:val="center"/>
        </w:trPr>
        <w:tc>
          <w:tcPr>
            <w:tcW w:w="6480" w:type="dxa"/>
            <w:vAlign w:val="center"/>
          </w:tcPr>
          <w:p w14:paraId="0DCFD1C6" w14:textId="77777777" w:rsidR="00FC52D7" w:rsidRDefault="00000000">
            <w:pPr>
              <w:widowControl w:val="0"/>
              <w:pBdr>
                <w:top w:val="nil"/>
                <w:left w:val="nil"/>
                <w:bottom w:val="nil"/>
                <w:right w:val="nil"/>
                <w:between w:val="nil"/>
              </w:pBdr>
              <w:tabs>
                <w:tab w:val="left" w:pos="432"/>
              </w:tabs>
              <w:spacing w:after="0" w:line="240" w:lineRule="auto"/>
              <w:ind w:left="216"/>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The library services and the computing and information infrastructure must be adequate to support the scholarly and professional activities of the students and faculty.</w:t>
            </w:r>
          </w:p>
        </w:tc>
        <w:tc>
          <w:tcPr>
            <w:tcW w:w="840" w:type="dxa"/>
            <w:vAlign w:val="center"/>
          </w:tcPr>
          <w:p w14:paraId="78AF41FD"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7683756D"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C3CD3CE"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34964D6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523E11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4C7E7762"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bl>
    <w:p w14:paraId="4269BFE7" w14:textId="77777777" w:rsidR="00FC52D7" w:rsidRDefault="00000000">
      <w:r>
        <w:br w:type="page"/>
      </w:r>
    </w:p>
    <w:tbl>
      <w:tblPr>
        <w:tblStyle w:val="ac"/>
        <w:tblW w:w="151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0"/>
        <w:gridCol w:w="840"/>
        <w:gridCol w:w="840"/>
        <w:gridCol w:w="840"/>
        <w:gridCol w:w="840"/>
        <w:gridCol w:w="840"/>
        <w:gridCol w:w="4440"/>
      </w:tblGrid>
      <w:tr w:rsidR="00FC52D7" w14:paraId="3C0C9827" w14:textId="77777777">
        <w:trPr>
          <w:jc w:val="center"/>
        </w:trPr>
        <w:tc>
          <w:tcPr>
            <w:tcW w:w="6480" w:type="dxa"/>
          </w:tcPr>
          <w:p w14:paraId="6DF3CEFE"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p w14:paraId="3D58CA7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tcPr>
          <w:p w14:paraId="125B9870"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Last</w:t>
            </w:r>
          </w:p>
          <w:p w14:paraId="5EF3C16D"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840" w:type="dxa"/>
          </w:tcPr>
          <w:p w14:paraId="48504A0A"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Pre-</w:t>
            </w:r>
          </w:p>
          <w:p w14:paraId="4B353A7F"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Visit</w:t>
            </w:r>
          </w:p>
        </w:tc>
        <w:tc>
          <w:tcPr>
            <w:tcW w:w="840" w:type="dxa"/>
          </w:tcPr>
          <w:p w14:paraId="5412044F"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523C334C"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0</w:t>
            </w:r>
          </w:p>
        </w:tc>
        <w:tc>
          <w:tcPr>
            <w:tcW w:w="840" w:type="dxa"/>
          </w:tcPr>
          <w:p w14:paraId="6A88DA53"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Day</w:t>
            </w:r>
          </w:p>
          <w:p w14:paraId="1F2C9BB0"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1</w:t>
            </w:r>
          </w:p>
        </w:tc>
        <w:tc>
          <w:tcPr>
            <w:tcW w:w="840" w:type="dxa"/>
          </w:tcPr>
          <w:p w14:paraId="0D5D7A3E"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Exit</w:t>
            </w:r>
          </w:p>
          <w:p w14:paraId="5627650E"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roofErr w:type="spellStart"/>
            <w:r>
              <w:rPr>
                <w:rFonts w:ascii="Times New Roman" w:eastAsia="Times New Roman" w:hAnsi="Times New Roman" w:cs="Times New Roman"/>
                <w:b/>
                <w:color w:val="000000"/>
                <w:sz w:val="20"/>
                <w:szCs w:val="20"/>
              </w:rPr>
              <w:t>Stmt</w:t>
            </w:r>
            <w:proofErr w:type="spellEnd"/>
          </w:p>
        </w:tc>
        <w:tc>
          <w:tcPr>
            <w:tcW w:w="4440" w:type="dxa"/>
          </w:tcPr>
          <w:p w14:paraId="405C9D55" w14:textId="77777777" w:rsidR="00FC52D7" w:rsidRDefault="00000000">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18"/>
                <w:szCs w:val="18"/>
              </w:rPr>
              <w:t>For each Deficiency (D), Weakness (W), and/or Concern (C), identify the basis for your conclusion</w:t>
            </w:r>
          </w:p>
        </w:tc>
      </w:tr>
      <w:tr w:rsidR="00FC52D7" w14:paraId="0B0FCD91" w14:textId="77777777">
        <w:trPr>
          <w:jc w:val="center"/>
        </w:trPr>
        <w:tc>
          <w:tcPr>
            <w:tcW w:w="6480" w:type="dxa"/>
            <w:shd w:val="clear" w:color="auto" w:fill="000000"/>
            <w:vAlign w:val="center"/>
          </w:tcPr>
          <w:p w14:paraId="4A35D494" w14:textId="77777777" w:rsidR="00FC52D7" w:rsidRDefault="00FC52D7">
            <w:pPr>
              <w:spacing w:after="0" w:line="240" w:lineRule="auto"/>
              <w:ind w:left="115"/>
              <w:rPr>
                <w:rFonts w:ascii="Times New Roman" w:eastAsia="Times New Roman" w:hAnsi="Times New Roman" w:cs="Times New Roman"/>
                <w:sz w:val="8"/>
                <w:szCs w:val="8"/>
              </w:rPr>
            </w:pPr>
          </w:p>
        </w:tc>
        <w:tc>
          <w:tcPr>
            <w:tcW w:w="840" w:type="dxa"/>
            <w:shd w:val="clear" w:color="auto" w:fill="000000"/>
            <w:vAlign w:val="center"/>
          </w:tcPr>
          <w:p w14:paraId="0E29056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8"/>
                <w:szCs w:val="8"/>
              </w:rPr>
            </w:pPr>
          </w:p>
        </w:tc>
        <w:tc>
          <w:tcPr>
            <w:tcW w:w="840" w:type="dxa"/>
            <w:shd w:val="clear" w:color="auto" w:fill="000000"/>
            <w:vAlign w:val="center"/>
          </w:tcPr>
          <w:p w14:paraId="56C075B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8"/>
                <w:szCs w:val="8"/>
              </w:rPr>
            </w:pPr>
          </w:p>
        </w:tc>
        <w:tc>
          <w:tcPr>
            <w:tcW w:w="840" w:type="dxa"/>
            <w:shd w:val="clear" w:color="auto" w:fill="000000"/>
            <w:vAlign w:val="center"/>
          </w:tcPr>
          <w:p w14:paraId="3070C3A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8"/>
                <w:szCs w:val="8"/>
              </w:rPr>
            </w:pPr>
          </w:p>
        </w:tc>
        <w:tc>
          <w:tcPr>
            <w:tcW w:w="840" w:type="dxa"/>
            <w:shd w:val="clear" w:color="auto" w:fill="000000"/>
            <w:vAlign w:val="center"/>
          </w:tcPr>
          <w:p w14:paraId="710E8CC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8"/>
                <w:szCs w:val="8"/>
              </w:rPr>
            </w:pPr>
          </w:p>
        </w:tc>
        <w:tc>
          <w:tcPr>
            <w:tcW w:w="840" w:type="dxa"/>
            <w:shd w:val="clear" w:color="auto" w:fill="000000"/>
            <w:vAlign w:val="center"/>
          </w:tcPr>
          <w:p w14:paraId="563C519D"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8"/>
                <w:szCs w:val="8"/>
              </w:rPr>
            </w:pPr>
          </w:p>
        </w:tc>
        <w:tc>
          <w:tcPr>
            <w:tcW w:w="4440" w:type="dxa"/>
            <w:shd w:val="clear" w:color="auto" w:fill="000000"/>
            <w:vAlign w:val="center"/>
          </w:tcPr>
          <w:p w14:paraId="6313D644"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8"/>
                <w:szCs w:val="8"/>
              </w:rPr>
            </w:pPr>
          </w:p>
        </w:tc>
      </w:tr>
      <w:tr w:rsidR="00FC52D7" w14:paraId="21D0504D" w14:textId="77777777">
        <w:trPr>
          <w:jc w:val="center"/>
        </w:trPr>
        <w:tc>
          <w:tcPr>
            <w:tcW w:w="6480" w:type="dxa"/>
            <w:shd w:val="clear" w:color="auto" w:fill="000000"/>
            <w:vAlign w:val="center"/>
          </w:tcPr>
          <w:p w14:paraId="784DE580" w14:textId="77777777" w:rsidR="00FC52D7" w:rsidRDefault="00FC52D7">
            <w:pPr>
              <w:spacing w:after="0" w:line="240" w:lineRule="auto"/>
              <w:ind w:left="115"/>
              <w:rPr>
                <w:rFonts w:ascii="Times New Roman" w:eastAsia="Times New Roman" w:hAnsi="Times New Roman" w:cs="Times New Roman"/>
                <w:sz w:val="8"/>
                <w:szCs w:val="8"/>
              </w:rPr>
            </w:pPr>
          </w:p>
        </w:tc>
        <w:tc>
          <w:tcPr>
            <w:tcW w:w="840" w:type="dxa"/>
            <w:shd w:val="clear" w:color="auto" w:fill="000000"/>
            <w:vAlign w:val="center"/>
          </w:tcPr>
          <w:p w14:paraId="5F6A57A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8"/>
                <w:szCs w:val="8"/>
              </w:rPr>
            </w:pPr>
          </w:p>
        </w:tc>
        <w:tc>
          <w:tcPr>
            <w:tcW w:w="840" w:type="dxa"/>
            <w:shd w:val="clear" w:color="auto" w:fill="000000"/>
            <w:vAlign w:val="center"/>
          </w:tcPr>
          <w:p w14:paraId="0DB2BBE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8"/>
                <w:szCs w:val="8"/>
              </w:rPr>
            </w:pPr>
          </w:p>
        </w:tc>
        <w:tc>
          <w:tcPr>
            <w:tcW w:w="840" w:type="dxa"/>
            <w:shd w:val="clear" w:color="auto" w:fill="000000"/>
            <w:vAlign w:val="center"/>
          </w:tcPr>
          <w:p w14:paraId="1CDF52E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8"/>
                <w:szCs w:val="8"/>
              </w:rPr>
            </w:pPr>
          </w:p>
        </w:tc>
        <w:tc>
          <w:tcPr>
            <w:tcW w:w="840" w:type="dxa"/>
            <w:shd w:val="clear" w:color="auto" w:fill="000000"/>
            <w:vAlign w:val="center"/>
          </w:tcPr>
          <w:p w14:paraId="3E7C346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8"/>
                <w:szCs w:val="8"/>
              </w:rPr>
            </w:pPr>
          </w:p>
        </w:tc>
        <w:tc>
          <w:tcPr>
            <w:tcW w:w="840" w:type="dxa"/>
            <w:shd w:val="clear" w:color="auto" w:fill="000000"/>
            <w:vAlign w:val="center"/>
          </w:tcPr>
          <w:p w14:paraId="3DF3D82B"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8"/>
                <w:szCs w:val="8"/>
              </w:rPr>
            </w:pPr>
          </w:p>
        </w:tc>
        <w:tc>
          <w:tcPr>
            <w:tcW w:w="4440" w:type="dxa"/>
            <w:shd w:val="clear" w:color="auto" w:fill="000000"/>
            <w:vAlign w:val="center"/>
          </w:tcPr>
          <w:p w14:paraId="4EB8C7A8"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8"/>
                <w:szCs w:val="8"/>
              </w:rPr>
            </w:pPr>
          </w:p>
        </w:tc>
      </w:tr>
      <w:tr w:rsidR="00FC52D7" w14:paraId="6F0A8FEA" w14:textId="77777777">
        <w:trPr>
          <w:jc w:val="center"/>
        </w:trPr>
        <w:tc>
          <w:tcPr>
            <w:tcW w:w="6480" w:type="dxa"/>
            <w:vAlign w:val="center"/>
          </w:tcPr>
          <w:p w14:paraId="4FA54C66" w14:textId="77777777" w:rsidR="00FC52D7" w:rsidRDefault="00000000">
            <w:pPr>
              <w:widowControl w:val="0"/>
              <w:pBdr>
                <w:top w:val="nil"/>
                <w:left w:val="nil"/>
                <w:bottom w:val="nil"/>
                <w:right w:val="nil"/>
                <w:between w:val="nil"/>
              </w:pBdr>
              <w:tabs>
                <w:tab w:val="left" w:pos="432"/>
              </w:tabs>
              <w:spacing w:before="120" w:after="120" w:line="240" w:lineRule="auto"/>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Criterion 8. INSTITUTIONAL SUPPORT</w:t>
            </w:r>
          </w:p>
        </w:tc>
        <w:tc>
          <w:tcPr>
            <w:tcW w:w="840" w:type="dxa"/>
            <w:shd w:val="clear" w:color="auto" w:fill="BFBFBF"/>
            <w:vAlign w:val="center"/>
          </w:tcPr>
          <w:p w14:paraId="1370C84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68BF78B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1486340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7B86076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840" w:type="dxa"/>
            <w:shd w:val="clear" w:color="auto" w:fill="BFBFBF"/>
            <w:vAlign w:val="center"/>
          </w:tcPr>
          <w:p w14:paraId="5FD773C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20"/>
                <w:szCs w:val="20"/>
              </w:rPr>
            </w:pPr>
          </w:p>
        </w:tc>
        <w:tc>
          <w:tcPr>
            <w:tcW w:w="4440" w:type="dxa"/>
            <w:shd w:val="clear" w:color="auto" w:fill="BFBFBF"/>
            <w:vAlign w:val="center"/>
          </w:tcPr>
          <w:p w14:paraId="67818650"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20"/>
                <w:szCs w:val="20"/>
              </w:rPr>
            </w:pPr>
          </w:p>
        </w:tc>
      </w:tr>
      <w:tr w:rsidR="00FC52D7" w14:paraId="314B2696" w14:textId="77777777">
        <w:trPr>
          <w:jc w:val="center"/>
        </w:trPr>
        <w:tc>
          <w:tcPr>
            <w:tcW w:w="6480" w:type="dxa"/>
            <w:vAlign w:val="center"/>
          </w:tcPr>
          <w:p w14:paraId="033FF095" w14:textId="77777777" w:rsidR="00FC52D7" w:rsidRDefault="00000000">
            <w:pPr>
              <w:widowControl w:val="0"/>
              <w:tabs>
                <w:tab w:val="left" w:pos="432"/>
              </w:tabs>
              <w:spacing w:after="0" w:line="240" w:lineRule="auto"/>
              <w:ind w:left="216"/>
              <w:rPr>
                <w:rFonts w:ascii="Times New Roman" w:eastAsia="Times New Roman" w:hAnsi="Times New Roman" w:cs="Times New Roman"/>
                <w:sz w:val="20"/>
                <w:szCs w:val="20"/>
              </w:rPr>
            </w:pPr>
            <w:r>
              <w:rPr>
                <w:rFonts w:ascii="Times New Roman" w:eastAsia="Times New Roman" w:hAnsi="Times New Roman" w:cs="Times New Roman"/>
                <w:sz w:val="20"/>
                <w:szCs w:val="20"/>
              </w:rPr>
              <w:t>Institutional support, resources, and leadership must be sufficient to:</w:t>
            </w:r>
          </w:p>
        </w:tc>
        <w:tc>
          <w:tcPr>
            <w:tcW w:w="840" w:type="dxa"/>
            <w:shd w:val="clear" w:color="auto" w:fill="BFBFBF"/>
            <w:vAlign w:val="center"/>
          </w:tcPr>
          <w:p w14:paraId="46FD3F3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shd w:val="clear" w:color="auto" w:fill="BFBFBF"/>
            <w:vAlign w:val="center"/>
          </w:tcPr>
          <w:p w14:paraId="7C7039C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shd w:val="clear" w:color="auto" w:fill="BFBFBF"/>
            <w:vAlign w:val="center"/>
          </w:tcPr>
          <w:p w14:paraId="7865EC6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shd w:val="clear" w:color="auto" w:fill="BFBFBF"/>
            <w:vAlign w:val="center"/>
          </w:tcPr>
          <w:p w14:paraId="792BD6C1"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shd w:val="clear" w:color="auto" w:fill="BFBFBF"/>
            <w:vAlign w:val="center"/>
          </w:tcPr>
          <w:p w14:paraId="21DA9D21"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shd w:val="clear" w:color="auto" w:fill="BFBFBF"/>
            <w:vAlign w:val="center"/>
          </w:tcPr>
          <w:p w14:paraId="5ACACDEF"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06A4A475" w14:textId="77777777">
        <w:trPr>
          <w:jc w:val="center"/>
        </w:trPr>
        <w:tc>
          <w:tcPr>
            <w:tcW w:w="6480" w:type="dxa"/>
            <w:vAlign w:val="center"/>
          </w:tcPr>
          <w:p w14:paraId="2B141D63" w14:textId="77777777" w:rsidR="00FC52D7" w:rsidRDefault="00000000">
            <w:pPr>
              <w:spacing w:after="0"/>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a. Ensure the quality and continuity of the program.</w:t>
            </w:r>
          </w:p>
        </w:tc>
        <w:tc>
          <w:tcPr>
            <w:tcW w:w="840" w:type="dxa"/>
            <w:vAlign w:val="center"/>
          </w:tcPr>
          <w:p w14:paraId="3DB8311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E3FF5D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6C6A1E0"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D3D02BE"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89EE9D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137EE85B"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3AA1FA9D" w14:textId="77777777">
        <w:trPr>
          <w:jc w:val="center"/>
        </w:trPr>
        <w:tc>
          <w:tcPr>
            <w:tcW w:w="6480" w:type="dxa"/>
            <w:vAlign w:val="center"/>
          </w:tcPr>
          <w:p w14:paraId="7545D539" w14:textId="77777777" w:rsidR="00FC52D7" w:rsidRDefault="00000000">
            <w:pPr>
              <w:spacing w:after="0"/>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b. Attract, retain, and provide for the continued professional development of a qualified faculty.</w:t>
            </w:r>
          </w:p>
        </w:tc>
        <w:tc>
          <w:tcPr>
            <w:tcW w:w="840" w:type="dxa"/>
            <w:vAlign w:val="center"/>
          </w:tcPr>
          <w:p w14:paraId="1311D8CE"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EB71C4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1C551B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9DBFB7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74A1FD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11B3D293"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5E13E1E0" w14:textId="77777777">
        <w:trPr>
          <w:jc w:val="center"/>
        </w:trPr>
        <w:tc>
          <w:tcPr>
            <w:tcW w:w="6480" w:type="dxa"/>
            <w:vAlign w:val="center"/>
          </w:tcPr>
          <w:p w14:paraId="73182F20" w14:textId="77777777" w:rsidR="00FC52D7" w:rsidRDefault="00000000">
            <w:pPr>
              <w:spacing w:after="0"/>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c. Acquire, maintain, and operate infrastructures, facilities and equipment appropriate for the program</w:t>
            </w:r>
          </w:p>
        </w:tc>
        <w:tc>
          <w:tcPr>
            <w:tcW w:w="840" w:type="dxa"/>
            <w:vAlign w:val="center"/>
          </w:tcPr>
          <w:p w14:paraId="01D4D38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CC3303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71D8FD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423FE20"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3D8F55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354974D5"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6E3FB874" w14:textId="77777777">
        <w:trPr>
          <w:jc w:val="center"/>
        </w:trPr>
        <w:tc>
          <w:tcPr>
            <w:tcW w:w="6480" w:type="dxa"/>
            <w:vAlign w:val="center"/>
          </w:tcPr>
          <w:p w14:paraId="3BCD27B1" w14:textId="77777777" w:rsidR="00FC52D7" w:rsidRDefault="00000000">
            <w:pPr>
              <w:spacing w:after="0"/>
              <w:ind w:left="720"/>
              <w:rPr>
                <w:rFonts w:ascii="Times New Roman" w:eastAsia="Times New Roman" w:hAnsi="Times New Roman" w:cs="Times New Roman"/>
                <w:sz w:val="20"/>
                <w:szCs w:val="20"/>
              </w:rPr>
            </w:pPr>
            <w:r>
              <w:rPr>
                <w:rFonts w:ascii="Times New Roman" w:eastAsia="Times New Roman" w:hAnsi="Times New Roman" w:cs="Times New Roman"/>
                <w:sz w:val="20"/>
                <w:szCs w:val="20"/>
              </w:rPr>
              <w:t>d. Create and foster a respectful environment among the program’s students, faculty, staff, and administrators such that the student outcomes can be attained.</w:t>
            </w:r>
          </w:p>
        </w:tc>
        <w:tc>
          <w:tcPr>
            <w:tcW w:w="840" w:type="dxa"/>
            <w:vAlign w:val="center"/>
          </w:tcPr>
          <w:p w14:paraId="4878788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50B5D5D2"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AD8CB41"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19FA6105"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3568BF9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0E8A648A"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2A5DCEDB" w14:textId="77777777">
        <w:trPr>
          <w:jc w:val="center"/>
        </w:trPr>
        <w:tc>
          <w:tcPr>
            <w:tcW w:w="6480" w:type="dxa"/>
            <w:vAlign w:val="center"/>
          </w:tcPr>
          <w:p w14:paraId="1D942E6F" w14:textId="77777777" w:rsidR="00FC52D7" w:rsidRDefault="00000000">
            <w:pPr>
              <w:spacing w:after="0"/>
              <w:ind w:left="212"/>
              <w:rPr>
                <w:rFonts w:ascii="Times New Roman" w:eastAsia="Times New Roman" w:hAnsi="Times New Roman" w:cs="Times New Roman"/>
                <w:sz w:val="20"/>
                <w:szCs w:val="20"/>
              </w:rPr>
            </w:pPr>
            <w:r>
              <w:rPr>
                <w:rFonts w:ascii="Times New Roman" w:eastAsia="Times New Roman" w:hAnsi="Times New Roman" w:cs="Times New Roman"/>
                <w:sz w:val="20"/>
                <w:szCs w:val="20"/>
              </w:rPr>
              <w:t>Resources include institutional services and policies, financial support, and administrative and technical staff.</w:t>
            </w:r>
          </w:p>
        </w:tc>
        <w:tc>
          <w:tcPr>
            <w:tcW w:w="840" w:type="dxa"/>
            <w:vAlign w:val="center"/>
          </w:tcPr>
          <w:p w14:paraId="58C6083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40358F5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1C94F14"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2EB94E0"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22BB0A5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7C88E248"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1B08BF7E" w14:textId="77777777">
        <w:trPr>
          <w:jc w:val="center"/>
        </w:trPr>
        <w:tc>
          <w:tcPr>
            <w:tcW w:w="6480" w:type="dxa"/>
            <w:shd w:val="clear" w:color="auto" w:fill="000000"/>
            <w:vAlign w:val="center"/>
          </w:tcPr>
          <w:p w14:paraId="6BD57435" w14:textId="77777777" w:rsidR="00FC52D7" w:rsidRDefault="00FC52D7">
            <w:pPr>
              <w:spacing w:after="0" w:line="240" w:lineRule="auto"/>
              <w:ind w:left="115"/>
              <w:rPr>
                <w:rFonts w:ascii="Times New Roman" w:eastAsia="Times New Roman" w:hAnsi="Times New Roman" w:cs="Times New Roman"/>
                <w:sz w:val="8"/>
                <w:szCs w:val="8"/>
              </w:rPr>
            </w:pPr>
          </w:p>
        </w:tc>
        <w:tc>
          <w:tcPr>
            <w:tcW w:w="840" w:type="dxa"/>
            <w:shd w:val="clear" w:color="auto" w:fill="000000"/>
            <w:vAlign w:val="center"/>
          </w:tcPr>
          <w:p w14:paraId="76D80E7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59B0A75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69110EB8"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4E6E9FAE"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vAlign w:val="center"/>
          </w:tcPr>
          <w:p w14:paraId="04F0B333"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vAlign w:val="center"/>
          </w:tcPr>
          <w:p w14:paraId="21176EF7"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00"/>
                <w:sz w:val="8"/>
                <w:szCs w:val="8"/>
              </w:rPr>
            </w:pPr>
          </w:p>
        </w:tc>
      </w:tr>
      <w:tr w:rsidR="00FC52D7" w14:paraId="1B9F514D" w14:textId="77777777">
        <w:trPr>
          <w:jc w:val="center"/>
        </w:trPr>
        <w:tc>
          <w:tcPr>
            <w:tcW w:w="6480" w:type="dxa"/>
            <w:vAlign w:val="center"/>
          </w:tcPr>
          <w:p w14:paraId="39A6FC5F" w14:textId="77777777" w:rsidR="00FC52D7" w:rsidRDefault="00000000">
            <w:pPr>
              <w:spacing w:before="120" w:after="120" w:line="240" w:lineRule="auto"/>
              <w:ind w:left="115"/>
              <w:rPr>
                <w:rFonts w:ascii="Times New Roman" w:eastAsia="Times New Roman" w:hAnsi="Times New Roman" w:cs="Times New Roman"/>
                <w:sz w:val="20"/>
                <w:szCs w:val="20"/>
              </w:rPr>
            </w:pPr>
            <w:r>
              <w:rPr>
                <w:rFonts w:ascii="Times New Roman" w:eastAsia="Times New Roman" w:hAnsi="Times New Roman" w:cs="Times New Roman"/>
                <w:b/>
                <w:sz w:val="20"/>
                <w:szCs w:val="20"/>
              </w:rPr>
              <w:t>ABET POLICIES AND PROCEDURES</w:t>
            </w:r>
          </w:p>
        </w:tc>
        <w:tc>
          <w:tcPr>
            <w:tcW w:w="840" w:type="dxa"/>
            <w:vAlign w:val="center"/>
          </w:tcPr>
          <w:p w14:paraId="562C99CF"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0815771D"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3A875001"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7415003D"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840" w:type="dxa"/>
            <w:vAlign w:val="center"/>
          </w:tcPr>
          <w:p w14:paraId="64B7281B"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FF"/>
                <w:sz w:val="20"/>
                <w:szCs w:val="20"/>
              </w:rPr>
            </w:pPr>
          </w:p>
        </w:tc>
        <w:tc>
          <w:tcPr>
            <w:tcW w:w="4440" w:type="dxa"/>
            <w:vAlign w:val="center"/>
          </w:tcPr>
          <w:p w14:paraId="618A8F10" w14:textId="77777777" w:rsidR="00FC52D7" w:rsidRDefault="00FC52D7">
            <w:pPr>
              <w:pBdr>
                <w:top w:val="nil"/>
                <w:left w:val="nil"/>
                <w:bottom w:val="nil"/>
                <w:right w:val="nil"/>
                <w:between w:val="nil"/>
              </w:pBdr>
              <w:spacing w:after="0" w:line="240" w:lineRule="auto"/>
              <w:rPr>
                <w:rFonts w:ascii="Times New Roman" w:eastAsia="Times New Roman" w:hAnsi="Times New Roman" w:cs="Times New Roman"/>
                <w:b/>
                <w:color w:val="0000FF"/>
                <w:sz w:val="20"/>
                <w:szCs w:val="20"/>
              </w:rPr>
            </w:pPr>
          </w:p>
        </w:tc>
      </w:tr>
      <w:tr w:rsidR="00FC52D7" w14:paraId="6160AAC3" w14:textId="77777777">
        <w:trPr>
          <w:jc w:val="center"/>
        </w:trPr>
        <w:tc>
          <w:tcPr>
            <w:tcW w:w="6480" w:type="dxa"/>
            <w:shd w:val="clear" w:color="auto" w:fill="000000"/>
            <w:vAlign w:val="center"/>
          </w:tcPr>
          <w:p w14:paraId="49FEAD72" w14:textId="77777777" w:rsidR="00FC52D7" w:rsidRDefault="00FC52D7">
            <w:pPr>
              <w:spacing w:after="0" w:line="240" w:lineRule="auto"/>
              <w:ind w:left="115"/>
              <w:rPr>
                <w:rFonts w:ascii="Times New Roman" w:eastAsia="Times New Roman" w:hAnsi="Times New Roman" w:cs="Times New Roman"/>
                <w:b/>
                <w:sz w:val="8"/>
                <w:szCs w:val="8"/>
              </w:rPr>
            </w:pPr>
          </w:p>
        </w:tc>
        <w:tc>
          <w:tcPr>
            <w:tcW w:w="840" w:type="dxa"/>
            <w:shd w:val="clear" w:color="auto" w:fill="000000"/>
          </w:tcPr>
          <w:p w14:paraId="4A50CA47"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cPr>
          <w:p w14:paraId="186CD3CC"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cPr>
          <w:p w14:paraId="2205EFF6"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cPr>
          <w:p w14:paraId="58D36258"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840" w:type="dxa"/>
            <w:shd w:val="clear" w:color="auto" w:fill="000000"/>
          </w:tcPr>
          <w:p w14:paraId="4070A9BA"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c>
          <w:tcPr>
            <w:tcW w:w="4440" w:type="dxa"/>
            <w:shd w:val="clear" w:color="auto" w:fill="000000"/>
          </w:tcPr>
          <w:p w14:paraId="3D2C23A8" w14:textId="77777777" w:rsidR="00FC52D7" w:rsidRDefault="00FC52D7">
            <w:pPr>
              <w:pBdr>
                <w:top w:val="nil"/>
                <w:left w:val="nil"/>
                <w:bottom w:val="nil"/>
                <w:right w:val="nil"/>
                <w:between w:val="nil"/>
              </w:pBdr>
              <w:spacing w:after="0" w:line="240" w:lineRule="auto"/>
              <w:jc w:val="center"/>
              <w:rPr>
                <w:rFonts w:ascii="Times New Roman" w:eastAsia="Times New Roman" w:hAnsi="Times New Roman" w:cs="Times New Roman"/>
                <w:b/>
                <w:color w:val="000000"/>
                <w:sz w:val="8"/>
                <w:szCs w:val="8"/>
              </w:rPr>
            </w:pPr>
          </w:p>
        </w:tc>
      </w:tr>
    </w:tbl>
    <w:p w14:paraId="5483E6A9" w14:textId="77777777" w:rsidR="00FC52D7" w:rsidRDefault="00000000">
      <w:pPr>
        <w:widowControl w:val="0"/>
        <w:spacing w:after="0" w:line="240" w:lineRule="auto"/>
        <w:jc w:val="both"/>
        <w:rPr>
          <w:rFonts w:ascii="Times New Roman" w:eastAsia="Times New Roman" w:hAnsi="Times New Roman" w:cs="Times New Roman"/>
          <w:b/>
          <w:color w:val="FF0000"/>
        </w:rPr>
      </w:pPr>
      <w:r>
        <w:rPr>
          <w:rFonts w:ascii="Times New Roman" w:eastAsia="Times New Roman" w:hAnsi="Times New Roman" w:cs="Times New Roman"/>
          <w:b/>
          <w:color w:val="FF0000"/>
        </w:rPr>
        <w:t>Program Criterion: Each program must satisfy applicable Program Criteria (if any).  Program Criteria provide the specificity needed for interpretation of the General Criteria as applicable to a given discipline.  If a program, by virtue of its title, becomes subject to two or more sets of Program Criteria, then that program must satisfy each set of Program Criteria; however, overlapping requirements need to be satisfied only once.</w:t>
      </w:r>
    </w:p>
    <w:p w14:paraId="6334C9D8" w14:textId="77777777" w:rsidR="00FC52D7" w:rsidRDefault="00FC52D7">
      <w:pPr>
        <w:widowControl w:val="0"/>
        <w:spacing w:after="0" w:line="240" w:lineRule="auto"/>
        <w:jc w:val="center"/>
        <w:rPr>
          <w:rFonts w:ascii="Times New Roman" w:eastAsia="Times New Roman" w:hAnsi="Times New Roman" w:cs="Times New Roman"/>
          <w:b/>
          <w:color w:val="FF0000"/>
        </w:rPr>
      </w:pPr>
    </w:p>
    <w:p w14:paraId="7B30453F" w14:textId="77777777" w:rsidR="00FC52D7" w:rsidRDefault="00000000">
      <w:pPr>
        <w:widowControl w:val="0"/>
        <w:spacing w:after="0" w:line="240" w:lineRule="auto"/>
        <w:rPr>
          <w:rFonts w:ascii="Times New Roman" w:eastAsia="Times New Roman" w:hAnsi="Times New Roman" w:cs="Times New Roman"/>
          <w:b/>
          <w:color w:val="FF0000"/>
        </w:rPr>
      </w:pPr>
      <w:r>
        <w:rPr>
          <w:rFonts w:ascii="Times New Roman" w:eastAsia="Times New Roman" w:hAnsi="Times New Roman" w:cs="Times New Roman"/>
          <w:b/>
          <w:color w:val="FF0000"/>
        </w:rPr>
        <w:t>For a program that is evaluated under specific program criteria, complete the applicable pages and delete the others</w:t>
      </w:r>
    </w:p>
    <w:p w14:paraId="05DD83AB" w14:textId="77777777" w:rsidR="00FC52D7" w:rsidRDefault="00FC52D7">
      <w:pPr>
        <w:widowControl w:val="0"/>
        <w:spacing w:after="0" w:line="240" w:lineRule="auto"/>
        <w:rPr>
          <w:rFonts w:ascii="Times New Roman" w:eastAsia="Times New Roman" w:hAnsi="Times New Roman" w:cs="Times New Roman"/>
          <w:b/>
          <w:color w:val="FF0000"/>
        </w:rPr>
      </w:pPr>
    </w:p>
    <w:p w14:paraId="1E10DB50" w14:textId="77777777" w:rsidR="00FC52D7" w:rsidRDefault="00000000">
      <w:pPr>
        <w:widowControl w:val="0"/>
        <w:spacing w:after="0" w:line="240" w:lineRule="auto"/>
        <w:jc w:val="center"/>
        <w:rPr>
          <w:rFonts w:ascii="Times New Roman" w:eastAsia="Times New Roman" w:hAnsi="Times New Roman" w:cs="Times New Roman"/>
          <w:b/>
          <w:sz w:val="24"/>
          <w:szCs w:val="24"/>
        </w:rPr>
      </w:pPr>
      <w:r>
        <w:br w:type="page"/>
      </w:r>
    </w:p>
    <w:p w14:paraId="07BA5BA4" w14:textId="77777777" w:rsidR="00FC52D7" w:rsidRDefault="00000000">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Program Criteria for Associate Cybersecurity and Similarly Named Computing Programs </w:t>
      </w:r>
    </w:p>
    <w:p w14:paraId="135A524F" w14:textId="77777777" w:rsidR="00FC52D7" w:rsidRDefault="00FC52D7">
      <w:pPr>
        <w:widowControl w:val="0"/>
        <w:spacing w:after="0" w:line="240" w:lineRule="auto"/>
        <w:jc w:val="center"/>
        <w:rPr>
          <w:rFonts w:ascii="Times New Roman" w:eastAsia="Times New Roman" w:hAnsi="Times New Roman" w:cs="Times New Roman"/>
          <w:b/>
          <w:sz w:val="6"/>
          <w:szCs w:val="6"/>
        </w:rPr>
      </w:pPr>
    </w:p>
    <w:sdt>
      <w:sdtPr>
        <w:tag w:val="goog_rdk_0"/>
        <w:id w:val="1752701507"/>
        <w:lock w:val="contentLocked"/>
      </w:sdtPr>
      <w:sdtContent>
        <w:tbl>
          <w:tblPr>
            <w:tblStyle w:val="ad"/>
            <w:tblW w:w="143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720"/>
            <w:gridCol w:w="720"/>
            <w:gridCol w:w="630"/>
            <w:gridCol w:w="630"/>
            <w:gridCol w:w="750"/>
            <w:gridCol w:w="3722"/>
          </w:tblGrid>
          <w:tr w:rsidR="00FC52D7" w14:paraId="313F2834" w14:textId="77777777">
            <w:trPr>
              <w:trHeight w:val="548"/>
              <w:jc w:val="center"/>
            </w:trPr>
            <w:tc>
              <w:tcPr>
                <w:tcW w:w="7218" w:type="dxa"/>
              </w:tcPr>
              <w:p w14:paraId="0B146F3A"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29FBC556"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Last</w:t>
                </w:r>
              </w:p>
              <w:p w14:paraId="3ACE2FBC"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Visit</w:t>
                </w:r>
              </w:p>
            </w:tc>
            <w:tc>
              <w:tcPr>
                <w:tcW w:w="720" w:type="dxa"/>
              </w:tcPr>
              <w:p w14:paraId="130A21AE"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Pre-</w:t>
                </w:r>
              </w:p>
              <w:p w14:paraId="06BAD6A6"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Visit</w:t>
                </w:r>
              </w:p>
            </w:tc>
            <w:tc>
              <w:tcPr>
                <w:tcW w:w="630" w:type="dxa"/>
              </w:tcPr>
              <w:p w14:paraId="48C947E4"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Day</w:t>
                </w:r>
              </w:p>
              <w:p w14:paraId="6CD7C866"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0</w:t>
                </w:r>
              </w:p>
            </w:tc>
            <w:tc>
              <w:tcPr>
                <w:tcW w:w="630" w:type="dxa"/>
              </w:tcPr>
              <w:p w14:paraId="2D2FD157"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Day</w:t>
                </w:r>
              </w:p>
              <w:p w14:paraId="1E7EB9D2"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750" w:type="dxa"/>
              </w:tcPr>
              <w:p w14:paraId="7EAB5E24"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Exit</w:t>
                </w:r>
              </w:p>
              <w:p w14:paraId="0F477568"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Stmt</w:t>
                </w:r>
              </w:p>
            </w:tc>
            <w:tc>
              <w:tcPr>
                <w:tcW w:w="3722" w:type="dxa"/>
              </w:tcPr>
              <w:p w14:paraId="436FC0AB"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For each Deficiency (D), Weakness (W), and/or Concern (C), identify the basis for your conclusion</w:t>
                </w:r>
              </w:p>
            </w:tc>
          </w:tr>
          <w:tr w:rsidR="00FC52D7" w14:paraId="171A1459" w14:textId="77777777">
            <w:trPr>
              <w:trHeight w:val="287"/>
              <w:jc w:val="center"/>
            </w:trPr>
            <w:tc>
              <w:tcPr>
                <w:tcW w:w="7218" w:type="dxa"/>
              </w:tcPr>
              <w:p w14:paraId="5EF622B0" w14:textId="77777777" w:rsidR="00FC52D7" w:rsidRDefault="00000000">
                <w:pPr>
                  <w:spacing w:before="60" w:after="6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PROGRAM CRITERIA (Cybersecurity)</w:t>
                </w:r>
              </w:p>
            </w:tc>
            <w:tc>
              <w:tcPr>
                <w:tcW w:w="720" w:type="dxa"/>
                <w:shd w:val="clear" w:color="auto" w:fill="BFBFBF"/>
              </w:tcPr>
              <w:p w14:paraId="239DA4F0"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shd w:val="clear" w:color="auto" w:fill="BFBFBF"/>
              </w:tcPr>
              <w:p w14:paraId="71CD4D59"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6C1D3814"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37FD5512"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shd w:val="clear" w:color="auto" w:fill="BFBFBF"/>
              </w:tcPr>
              <w:p w14:paraId="0CB56C7B"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shd w:val="clear" w:color="auto" w:fill="BFBFBF"/>
              </w:tcPr>
              <w:p w14:paraId="270F7577" w14:textId="77777777" w:rsidR="00FC52D7" w:rsidRDefault="00FC52D7">
                <w:pPr>
                  <w:spacing w:after="0" w:line="240" w:lineRule="auto"/>
                  <w:rPr>
                    <w:rFonts w:ascii="Times New Roman" w:eastAsia="Times New Roman" w:hAnsi="Times New Roman" w:cs="Times New Roman"/>
                    <w:b/>
                    <w:sz w:val="20"/>
                    <w:szCs w:val="20"/>
                  </w:rPr>
                </w:pPr>
              </w:p>
            </w:tc>
          </w:tr>
          <w:tr w:rsidR="00FC52D7" w14:paraId="3F5C5EC0" w14:textId="77777777">
            <w:trPr>
              <w:trHeight w:val="222"/>
              <w:jc w:val="center"/>
            </w:trPr>
            <w:tc>
              <w:tcPr>
                <w:tcW w:w="7218" w:type="dxa"/>
              </w:tcPr>
              <w:p w14:paraId="5E8B640F" w14:textId="77777777" w:rsidR="00FC52D7"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3.  Student Outcomes</w:t>
                </w:r>
              </w:p>
            </w:tc>
            <w:tc>
              <w:tcPr>
                <w:tcW w:w="720" w:type="dxa"/>
                <w:shd w:val="clear" w:color="auto" w:fill="BFBFBF"/>
              </w:tcPr>
              <w:p w14:paraId="248A8977"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shd w:val="clear" w:color="auto" w:fill="BFBFBF"/>
              </w:tcPr>
              <w:p w14:paraId="71C850ED"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2CD584DE"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1656FA5D"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shd w:val="clear" w:color="auto" w:fill="BFBFBF"/>
              </w:tcPr>
              <w:p w14:paraId="21CF80BA"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shd w:val="clear" w:color="auto" w:fill="BFBFBF"/>
              </w:tcPr>
              <w:p w14:paraId="308A293A" w14:textId="77777777" w:rsidR="00FC52D7" w:rsidRDefault="00FC52D7">
                <w:pPr>
                  <w:spacing w:after="0" w:line="240" w:lineRule="auto"/>
                  <w:rPr>
                    <w:rFonts w:ascii="Times New Roman" w:eastAsia="Times New Roman" w:hAnsi="Times New Roman" w:cs="Times New Roman"/>
                    <w:b/>
                    <w:sz w:val="20"/>
                    <w:szCs w:val="20"/>
                  </w:rPr>
                </w:pPr>
              </w:p>
            </w:tc>
          </w:tr>
          <w:tr w:rsidR="00FC52D7" w14:paraId="4E509943" w14:textId="77777777">
            <w:trPr>
              <w:trHeight w:val="206"/>
              <w:jc w:val="center"/>
            </w:trPr>
            <w:tc>
              <w:tcPr>
                <w:tcW w:w="7218" w:type="dxa"/>
              </w:tcPr>
              <w:p w14:paraId="55ABCCEE" w14:textId="77777777" w:rsidR="00FC52D7"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In addition to outcomes 1 through 5, graduates of the program will also have an ability to:</w:t>
                </w:r>
              </w:p>
            </w:tc>
            <w:tc>
              <w:tcPr>
                <w:tcW w:w="720" w:type="dxa"/>
                <w:shd w:val="clear" w:color="auto" w:fill="BFBFBF"/>
              </w:tcPr>
              <w:p w14:paraId="3AE1B6DB"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shd w:val="clear" w:color="auto" w:fill="BFBFBF"/>
              </w:tcPr>
              <w:p w14:paraId="0030B4B9"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6791C36B"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5E02D223"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shd w:val="clear" w:color="auto" w:fill="BFBFBF"/>
              </w:tcPr>
              <w:p w14:paraId="2D447104"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shd w:val="clear" w:color="auto" w:fill="BFBFBF"/>
              </w:tcPr>
              <w:p w14:paraId="35B07A4D" w14:textId="77777777" w:rsidR="00FC52D7" w:rsidRDefault="00FC52D7">
                <w:pPr>
                  <w:spacing w:after="0" w:line="240" w:lineRule="auto"/>
                  <w:rPr>
                    <w:rFonts w:ascii="Times New Roman" w:eastAsia="Times New Roman" w:hAnsi="Times New Roman" w:cs="Times New Roman"/>
                    <w:b/>
                    <w:sz w:val="20"/>
                    <w:szCs w:val="20"/>
                  </w:rPr>
                </w:pPr>
              </w:p>
            </w:tc>
          </w:tr>
          <w:tr w:rsidR="00FC52D7" w14:paraId="5CA7E768" w14:textId="77777777">
            <w:trPr>
              <w:trHeight w:val="487"/>
              <w:jc w:val="center"/>
            </w:trPr>
            <w:tc>
              <w:tcPr>
                <w:tcW w:w="7218" w:type="dxa"/>
              </w:tcPr>
              <w:p w14:paraId="05148F83" w14:textId="77777777" w:rsidR="00FC52D7" w:rsidRDefault="00000000">
                <w:pPr>
                  <w:numPr>
                    <w:ilvl w:val="0"/>
                    <w:numId w:val="7"/>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Apply security principles and practices to maintain operations in the presence of risks and threats. [CY]</w:t>
                </w:r>
              </w:p>
            </w:tc>
            <w:tc>
              <w:tcPr>
                <w:tcW w:w="720" w:type="dxa"/>
              </w:tcPr>
              <w:p w14:paraId="00D244D9"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1DA7EB69"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4DFEE5EC"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46C77EB7"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6E550AE5"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4F8FD9EB" w14:textId="77777777" w:rsidR="00FC52D7" w:rsidRDefault="00FC52D7">
                <w:pPr>
                  <w:spacing w:after="0" w:line="240" w:lineRule="auto"/>
                  <w:rPr>
                    <w:rFonts w:ascii="Times New Roman" w:eastAsia="Times New Roman" w:hAnsi="Times New Roman" w:cs="Times New Roman"/>
                    <w:b/>
                    <w:sz w:val="20"/>
                    <w:szCs w:val="20"/>
                  </w:rPr>
                </w:pPr>
              </w:p>
            </w:tc>
          </w:tr>
          <w:tr w:rsidR="00FC52D7" w14:paraId="76747926" w14:textId="77777777">
            <w:trPr>
              <w:trHeight w:val="222"/>
              <w:jc w:val="center"/>
            </w:trPr>
            <w:tc>
              <w:tcPr>
                <w:tcW w:w="7218" w:type="dxa"/>
              </w:tcPr>
              <w:p w14:paraId="30657539" w14:textId="77777777" w:rsidR="00FC52D7"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5. Curriculum</w:t>
                </w:r>
              </w:p>
            </w:tc>
            <w:tc>
              <w:tcPr>
                <w:tcW w:w="720" w:type="dxa"/>
                <w:shd w:val="clear" w:color="auto" w:fill="BFBFBF"/>
              </w:tcPr>
              <w:p w14:paraId="3F4EC986"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shd w:val="clear" w:color="auto" w:fill="BFBFBF"/>
              </w:tcPr>
              <w:p w14:paraId="4C95EDE6"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2ED470B0"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26F3EB80"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shd w:val="clear" w:color="auto" w:fill="BFBFBF"/>
              </w:tcPr>
              <w:p w14:paraId="769E65FD"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shd w:val="clear" w:color="auto" w:fill="BFBFBF"/>
              </w:tcPr>
              <w:p w14:paraId="35BB889B" w14:textId="77777777" w:rsidR="00FC52D7" w:rsidRDefault="00FC52D7">
                <w:pPr>
                  <w:spacing w:after="0" w:line="240" w:lineRule="auto"/>
                  <w:rPr>
                    <w:rFonts w:ascii="Times New Roman" w:eastAsia="Times New Roman" w:hAnsi="Times New Roman" w:cs="Times New Roman"/>
                    <w:b/>
                    <w:sz w:val="20"/>
                    <w:szCs w:val="20"/>
                  </w:rPr>
                </w:pPr>
              </w:p>
            </w:tc>
          </w:tr>
          <w:tr w:rsidR="00FC52D7" w14:paraId="3BAA9900" w14:textId="77777777">
            <w:trPr>
              <w:trHeight w:val="429"/>
              <w:jc w:val="center"/>
            </w:trPr>
            <w:tc>
              <w:tcPr>
                <w:tcW w:w="7218" w:type="dxa"/>
                <w:vAlign w:val="center"/>
              </w:tcPr>
              <w:p w14:paraId="6D5894A6" w14:textId="77777777" w:rsidR="00FC52D7" w:rsidRDefault="00000000">
                <w:pPr>
                  <w:widowControl w:val="0"/>
                  <w:spacing w:after="0"/>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The curriculum requirements are in addition to the General Criteria curriculum</w:t>
                </w:r>
              </w:p>
              <w:p w14:paraId="7A4B893B" w14:textId="77777777" w:rsidR="00FC52D7" w:rsidRDefault="00000000">
                <w:pPr>
                  <w:widowControl w:val="0"/>
                  <w:spacing w:after="0"/>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requirements and specify topics, but do not prescribe specific courses.</w:t>
                </w:r>
              </w:p>
              <w:p w14:paraId="3EDC900C" w14:textId="77777777" w:rsidR="00FC52D7" w:rsidRDefault="00000000">
                <w:pPr>
                  <w:widowControl w:val="0"/>
                  <w:spacing w:after="0" w:line="240" w:lineRule="auto"/>
                  <w:ind w:left="73"/>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These requirements are:</w:t>
                </w:r>
              </w:p>
            </w:tc>
            <w:tc>
              <w:tcPr>
                <w:tcW w:w="720" w:type="dxa"/>
                <w:shd w:val="clear" w:color="auto" w:fill="BFBFBF"/>
              </w:tcPr>
              <w:p w14:paraId="2E8F00B1"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shd w:val="clear" w:color="auto" w:fill="BFBFBF"/>
              </w:tcPr>
              <w:p w14:paraId="3F1A4218"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6D666A9B"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0D14BEFD"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shd w:val="clear" w:color="auto" w:fill="BFBFBF"/>
              </w:tcPr>
              <w:p w14:paraId="6FEF9AFE"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shd w:val="clear" w:color="auto" w:fill="BFBFBF"/>
              </w:tcPr>
              <w:p w14:paraId="5619ED1F" w14:textId="77777777" w:rsidR="00FC52D7" w:rsidRDefault="00FC52D7">
                <w:pPr>
                  <w:spacing w:after="0" w:line="240" w:lineRule="auto"/>
                  <w:rPr>
                    <w:rFonts w:ascii="Times New Roman" w:eastAsia="Times New Roman" w:hAnsi="Times New Roman" w:cs="Times New Roman"/>
                    <w:b/>
                    <w:sz w:val="20"/>
                    <w:szCs w:val="20"/>
                  </w:rPr>
                </w:pPr>
              </w:p>
            </w:tc>
          </w:tr>
          <w:tr w:rsidR="00FC52D7" w14:paraId="2FA59F14" w14:textId="77777777">
            <w:trPr>
              <w:trHeight w:val="429"/>
              <w:jc w:val="center"/>
            </w:trPr>
            <w:tc>
              <w:tcPr>
                <w:tcW w:w="7218" w:type="dxa"/>
              </w:tcPr>
              <w:p w14:paraId="1ABC6D91" w14:textId="77777777" w:rsidR="00FC52D7" w:rsidRDefault="00000000">
                <w:pPr>
                  <w:widowControl w:val="0"/>
                  <w:spacing w:after="0" w:line="240" w:lineRule="auto"/>
                  <w:ind w:left="253" w:firstLine="30"/>
                  <w:rPr>
                    <w:rFonts w:ascii="Times New Roman" w:eastAsia="Times New Roman" w:hAnsi="Times New Roman" w:cs="Times New Roman"/>
                    <w:sz w:val="20"/>
                    <w:szCs w:val="20"/>
                  </w:rPr>
                </w:pPr>
                <w:r>
                  <w:rPr>
                    <w:rFonts w:ascii="Times New Roman" w:eastAsia="Times New Roman" w:hAnsi="Times New Roman" w:cs="Times New Roman"/>
                    <w:sz w:val="20"/>
                    <w:szCs w:val="20"/>
                  </w:rPr>
                  <w:t>At least 30 semester credit hours (or equivalent) of computing and cybersecurity</w:t>
                </w:r>
              </w:p>
              <w:p w14:paraId="49C421FA" w14:textId="77777777" w:rsidR="00FC52D7" w:rsidRDefault="00000000">
                <w:pPr>
                  <w:widowControl w:val="0"/>
                  <w:spacing w:after="0"/>
                  <w:ind w:firstLine="283"/>
                  <w:rPr>
                    <w:rFonts w:ascii="Times New Roman" w:eastAsia="Times New Roman" w:hAnsi="Times New Roman" w:cs="Times New Roman"/>
                    <w:sz w:val="20"/>
                    <w:szCs w:val="20"/>
                  </w:rPr>
                </w:pPr>
                <w:r>
                  <w:rPr>
                    <w:rFonts w:ascii="Times New Roman" w:eastAsia="Times New Roman" w:hAnsi="Times New Roman" w:cs="Times New Roman"/>
                    <w:sz w:val="20"/>
                    <w:szCs w:val="20"/>
                  </w:rPr>
                  <w:t>course work. The course work must include:</w:t>
                </w:r>
              </w:p>
            </w:tc>
            <w:tc>
              <w:tcPr>
                <w:tcW w:w="720" w:type="dxa"/>
              </w:tcPr>
              <w:p w14:paraId="0458468C"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49970A5A"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4274FFF4"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1D8C04A4"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1F9AC89E"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100F225A" w14:textId="77777777" w:rsidR="00FC52D7" w:rsidRDefault="00FC52D7">
                <w:pPr>
                  <w:spacing w:after="0" w:line="240" w:lineRule="auto"/>
                  <w:rPr>
                    <w:rFonts w:ascii="Times New Roman" w:eastAsia="Times New Roman" w:hAnsi="Times New Roman" w:cs="Times New Roman"/>
                    <w:b/>
                    <w:sz w:val="20"/>
                    <w:szCs w:val="20"/>
                  </w:rPr>
                </w:pPr>
              </w:p>
            </w:tc>
          </w:tr>
          <w:tr w:rsidR="00FC52D7" w14:paraId="7C463BB0" w14:textId="77777777">
            <w:trPr>
              <w:trHeight w:val="429"/>
              <w:jc w:val="center"/>
            </w:trPr>
            <w:tc>
              <w:tcPr>
                <w:tcW w:w="7218" w:type="dxa"/>
              </w:tcPr>
              <w:p w14:paraId="7FD48792" w14:textId="77777777" w:rsidR="00FC52D7" w:rsidRDefault="00000000">
                <w:pPr>
                  <w:numPr>
                    <w:ilvl w:val="0"/>
                    <w:numId w:val="1"/>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Application of the crosscutting concepts of confidentiality, integrity, availability, risk, adversarial thinking, and systems thinking.</w:t>
                </w:r>
              </w:p>
            </w:tc>
            <w:tc>
              <w:tcPr>
                <w:tcW w:w="720" w:type="dxa"/>
              </w:tcPr>
              <w:p w14:paraId="1761ECEB"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22CAB709"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55DC8892"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08701AA4"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4FBAB1A3"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483D8C90" w14:textId="77777777" w:rsidR="00FC52D7" w:rsidRDefault="00FC52D7">
                <w:pPr>
                  <w:spacing w:after="0" w:line="240" w:lineRule="auto"/>
                  <w:rPr>
                    <w:rFonts w:ascii="Times New Roman" w:eastAsia="Times New Roman" w:hAnsi="Times New Roman" w:cs="Times New Roman"/>
                    <w:b/>
                    <w:sz w:val="20"/>
                    <w:szCs w:val="20"/>
                  </w:rPr>
                </w:pPr>
              </w:p>
            </w:tc>
          </w:tr>
          <w:tr w:rsidR="00FC52D7" w14:paraId="026AD021" w14:textId="77777777">
            <w:trPr>
              <w:trHeight w:val="222"/>
              <w:jc w:val="center"/>
            </w:trPr>
            <w:tc>
              <w:tcPr>
                <w:tcW w:w="7218" w:type="dxa"/>
                <w:vAlign w:val="center"/>
              </w:tcPr>
              <w:p w14:paraId="2D6CC4CD" w14:textId="77777777" w:rsidR="00FC52D7" w:rsidRDefault="00000000">
                <w:pPr>
                  <w:numPr>
                    <w:ilvl w:val="0"/>
                    <w:numId w:val="1"/>
                  </w:numPr>
                  <w:tabs>
                    <w:tab w:val="left" w:pos="1146"/>
                  </w:tabs>
                  <w:spacing w:before="2" w:after="0" w:line="239" w:lineRule="auto"/>
                  <w:ind w:right="117"/>
                  <w:rPr>
                    <w:rFonts w:ascii="Times New Roman" w:eastAsia="Times New Roman" w:hAnsi="Times New Roman" w:cs="Times New Roman"/>
                    <w:sz w:val="20"/>
                    <w:szCs w:val="20"/>
                  </w:rPr>
                </w:pPr>
                <w:r>
                  <w:rPr>
                    <w:rFonts w:ascii="Times New Roman" w:eastAsia="Times New Roman" w:hAnsi="Times New Roman" w:cs="Times New Roman"/>
                    <w:sz w:val="20"/>
                    <w:szCs w:val="20"/>
                  </w:rPr>
                  <w:t>Cybersecurity topics from each of the following:</w:t>
                </w:r>
                <w:r>
                  <w:rPr>
                    <w:rFonts w:ascii="MS Gothic" w:eastAsia="MS Gothic" w:hAnsi="MS Gothic" w:cs="MS Gothic"/>
                    <w:sz w:val="20"/>
                    <w:szCs w:val="20"/>
                  </w:rPr>
                  <w:t> </w:t>
                </w:r>
              </w:p>
            </w:tc>
            <w:tc>
              <w:tcPr>
                <w:tcW w:w="720" w:type="dxa"/>
              </w:tcPr>
              <w:p w14:paraId="40C6BBAC"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231A8F1A"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4CF09536"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44991E5F"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412EEF9D"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40AB305A" w14:textId="77777777" w:rsidR="00FC52D7" w:rsidRDefault="00FC52D7">
                <w:pPr>
                  <w:spacing w:after="0" w:line="240" w:lineRule="auto"/>
                  <w:rPr>
                    <w:rFonts w:ascii="Times New Roman" w:eastAsia="Times New Roman" w:hAnsi="Times New Roman" w:cs="Times New Roman"/>
                    <w:b/>
                    <w:sz w:val="20"/>
                    <w:szCs w:val="20"/>
                  </w:rPr>
                </w:pPr>
              </w:p>
            </w:tc>
          </w:tr>
          <w:tr w:rsidR="00FC52D7" w14:paraId="5B5FAA9E" w14:textId="77777777">
            <w:trPr>
              <w:trHeight w:val="261"/>
              <w:jc w:val="center"/>
            </w:trPr>
            <w:tc>
              <w:tcPr>
                <w:tcW w:w="7218" w:type="dxa"/>
              </w:tcPr>
              <w:p w14:paraId="56BF36E3" w14:textId="77777777" w:rsidR="00FC52D7" w:rsidRDefault="00000000">
                <w:pPr>
                  <w:numPr>
                    <w:ilvl w:val="1"/>
                    <w:numId w:val="4"/>
                  </w:numPr>
                  <w:tabs>
                    <w:tab w:val="left" w:pos="1146"/>
                  </w:tabs>
                  <w:spacing w:before="2" w:after="0" w:line="239" w:lineRule="auto"/>
                  <w:ind w:right="117"/>
                  <w:rPr>
                    <w:rFonts w:ascii="Times New Roman" w:eastAsia="Times New Roman" w:hAnsi="Times New Roman" w:cs="Times New Roman"/>
                    <w:sz w:val="20"/>
                    <w:szCs w:val="20"/>
                  </w:rPr>
                </w:pPr>
                <w:r>
                  <w:rPr>
                    <w:rFonts w:ascii="Times New Roman" w:eastAsia="Times New Roman" w:hAnsi="Times New Roman" w:cs="Times New Roman"/>
                    <w:sz w:val="20"/>
                    <w:szCs w:val="20"/>
                  </w:rPr>
                  <w:t>Data Security: protection of data at rest, during processing, and in transit.</w:t>
                </w:r>
              </w:p>
            </w:tc>
            <w:tc>
              <w:tcPr>
                <w:tcW w:w="720" w:type="dxa"/>
              </w:tcPr>
              <w:p w14:paraId="00A98574"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0271553D"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50DFAB13"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2FB2D9CC"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7B5A22D3"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4BF6EFF0" w14:textId="77777777" w:rsidR="00FC52D7" w:rsidRDefault="00FC52D7">
                <w:pPr>
                  <w:spacing w:after="0" w:line="240" w:lineRule="auto"/>
                  <w:rPr>
                    <w:rFonts w:ascii="Times New Roman" w:eastAsia="Times New Roman" w:hAnsi="Times New Roman" w:cs="Times New Roman"/>
                    <w:b/>
                    <w:sz w:val="20"/>
                    <w:szCs w:val="20"/>
                  </w:rPr>
                </w:pPr>
              </w:p>
            </w:tc>
          </w:tr>
          <w:tr w:rsidR="00FC52D7" w14:paraId="52E2AA16" w14:textId="77777777">
            <w:trPr>
              <w:trHeight w:val="503"/>
              <w:jc w:val="center"/>
            </w:trPr>
            <w:tc>
              <w:tcPr>
                <w:tcW w:w="7218" w:type="dxa"/>
              </w:tcPr>
              <w:p w14:paraId="002166D7" w14:textId="77777777" w:rsidR="00FC52D7" w:rsidRDefault="00000000">
                <w:pPr>
                  <w:numPr>
                    <w:ilvl w:val="1"/>
                    <w:numId w:val="4"/>
                  </w:numPr>
                  <w:tabs>
                    <w:tab w:val="left" w:pos="1146"/>
                  </w:tabs>
                  <w:spacing w:before="2" w:after="0" w:line="239" w:lineRule="auto"/>
                  <w:ind w:right="117"/>
                  <w:rPr>
                    <w:rFonts w:ascii="Times New Roman" w:eastAsia="Times New Roman" w:hAnsi="Times New Roman" w:cs="Times New Roman"/>
                    <w:sz w:val="20"/>
                    <w:szCs w:val="20"/>
                  </w:rPr>
                </w:pPr>
                <w:r>
                  <w:rPr>
                    <w:rFonts w:ascii="Times New Roman" w:eastAsia="Times New Roman" w:hAnsi="Times New Roman" w:cs="Times New Roman"/>
                    <w:sz w:val="20"/>
                    <w:szCs w:val="20"/>
                  </w:rPr>
                  <w:t>Software Security: development and use of software that reliably preserves the security properties of the protected information and systems.</w:t>
                </w:r>
              </w:p>
            </w:tc>
            <w:tc>
              <w:tcPr>
                <w:tcW w:w="720" w:type="dxa"/>
              </w:tcPr>
              <w:p w14:paraId="1C72E7C0"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7F317994"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28122046"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5A6CDA7F"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1D071567"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33CCCD09" w14:textId="77777777" w:rsidR="00FC52D7" w:rsidRDefault="00FC52D7">
                <w:pPr>
                  <w:spacing w:after="0" w:line="240" w:lineRule="auto"/>
                  <w:rPr>
                    <w:rFonts w:ascii="Times New Roman" w:eastAsia="Times New Roman" w:hAnsi="Times New Roman" w:cs="Times New Roman"/>
                    <w:b/>
                    <w:sz w:val="20"/>
                    <w:szCs w:val="20"/>
                  </w:rPr>
                </w:pPr>
              </w:p>
            </w:tc>
          </w:tr>
          <w:tr w:rsidR="00FC52D7" w14:paraId="6606CF62" w14:textId="77777777">
            <w:trPr>
              <w:trHeight w:val="467"/>
              <w:jc w:val="center"/>
            </w:trPr>
            <w:tc>
              <w:tcPr>
                <w:tcW w:w="7218" w:type="dxa"/>
              </w:tcPr>
              <w:p w14:paraId="5CA3E356" w14:textId="77777777" w:rsidR="00FC52D7" w:rsidRDefault="00000000">
                <w:pPr>
                  <w:numPr>
                    <w:ilvl w:val="1"/>
                    <w:numId w:val="4"/>
                  </w:numPr>
                  <w:tabs>
                    <w:tab w:val="left" w:pos="1146"/>
                  </w:tabs>
                  <w:spacing w:before="2" w:after="0" w:line="239" w:lineRule="auto"/>
                  <w:ind w:right="117"/>
                  <w:rPr>
                    <w:rFonts w:ascii="Times New Roman" w:eastAsia="Times New Roman" w:hAnsi="Times New Roman" w:cs="Times New Roman"/>
                    <w:sz w:val="20"/>
                    <w:szCs w:val="20"/>
                  </w:rPr>
                </w:pPr>
                <w:r>
                  <w:rPr>
                    <w:rFonts w:ascii="Times New Roman" w:eastAsia="Times New Roman" w:hAnsi="Times New Roman" w:cs="Times New Roman"/>
                    <w:sz w:val="20"/>
                    <w:szCs w:val="20"/>
                  </w:rPr>
                  <w:t>Component Security: the security aspects of the design, procurement, testing, analysis, and maintenance of components integrated into larger systems.</w:t>
                </w:r>
              </w:p>
            </w:tc>
            <w:tc>
              <w:tcPr>
                <w:tcW w:w="720" w:type="dxa"/>
              </w:tcPr>
              <w:p w14:paraId="16552FD0"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5D1802AC"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7D2B5E97"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03D8CC75"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2F2852E3"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390092A6" w14:textId="77777777" w:rsidR="00FC52D7" w:rsidRDefault="00FC52D7">
                <w:pPr>
                  <w:spacing w:after="0" w:line="240" w:lineRule="auto"/>
                  <w:rPr>
                    <w:rFonts w:ascii="Times New Roman" w:eastAsia="Times New Roman" w:hAnsi="Times New Roman" w:cs="Times New Roman"/>
                    <w:b/>
                    <w:sz w:val="20"/>
                    <w:szCs w:val="20"/>
                  </w:rPr>
                </w:pPr>
              </w:p>
            </w:tc>
          </w:tr>
          <w:tr w:rsidR="00FC52D7" w14:paraId="43634D92" w14:textId="77777777">
            <w:trPr>
              <w:trHeight w:val="467"/>
              <w:jc w:val="center"/>
            </w:trPr>
            <w:tc>
              <w:tcPr>
                <w:tcW w:w="7218" w:type="dxa"/>
              </w:tcPr>
              <w:p w14:paraId="2E4EBDB7" w14:textId="77777777" w:rsidR="00FC52D7" w:rsidRDefault="00000000">
                <w:pPr>
                  <w:numPr>
                    <w:ilvl w:val="1"/>
                    <w:numId w:val="4"/>
                  </w:numPr>
                  <w:tabs>
                    <w:tab w:val="left" w:pos="1146"/>
                  </w:tabs>
                  <w:spacing w:before="2" w:after="0" w:line="239" w:lineRule="auto"/>
                  <w:ind w:right="117"/>
                  <w:rPr>
                    <w:rFonts w:ascii="Times New Roman" w:eastAsia="Times New Roman" w:hAnsi="Times New Roman" w:cs="Times New Roman"/>
                    <w:sz w:val="20"/>
                    <w:szCs w:val="20"/>
                  </w:rPr>
                </w:pPr>
                <w:r>
                  <w:rPr>
                    <w:rFonts w:ascii="Times New Roman" w:eastAsia="Times New Roman" w:hAnsi="Times New Roman" w:cs="Times New Roman"/>
                    <w:sz w:val="20"/>
                    <w:szCs w:val="20"/>
                  </w:rPr>
                  <w:t>Connection Security: security of the connections between components, both physical and logical.</w:t>
                </w:r>
              </w:p>
            </w:tc>
            <w:tc>
              <w:tcPr>
                <w:tcW w:w="720" w:type="dxa"/>
              </w:tcPr>
              <w:p w14:paraId="1DD0EA87"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72C1F6BC"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16238542"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6BBBEB4C"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233EB6E6"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37FB6BCC" w14:textId="77777777" w:rsidR="00FC52D7" w:rsidRDefault="00FC52D7">
                <w:pPr>
                  <w:spacing w:after="0" w:line="240" w:lineRule="auto"/>
                  <w:rPr>
                    <w:rFonts w:ascii="Times New Roman" w:eastAsia="Times New Roman" w:hAnsi="Times New Roman" w:cs="Times New Roman"/>
                    <w:b/>
                    <w:sz w:val="20"/>
                    <w:szCs w:val="20"/>
                  </w:rPr>
                </w:pPr>
              </w:p>
            </w:tc>
          </w:tr>
          <w:tr w:rsidR="00FC52D7" w14:paraId="66E85A2C" w14:textId="77777777">
            <w:trPr>
              <w:trHeight w:val="449"/>
              <w:jc w:val="center"/>
            </w:trPr>
            <w:tc>
              <w:tcPr>
                <w:tcW w:w="7218" w:type="dxa"/>
              </w:tcPr>
              <w:p w14:paraId="53A3B96C" w14:textId="77777777" w:rsidR="00FC52D7" w:rsidRDefault="00000000">
                <w:pPr>
                  <w:numPr>
                    <w:ilvl w:val="1"/>
                    <w:numId w:val="4"/>
                  </w:numPr>
                  <w:tabs>
                    <w:tab w:val="left" w:pos="1146"/>
                  </w:tabs>
                  <w:spacing w:before="2" w:after="0" w:line="239" w:lineRule="auto"/>
                  <w:ind w:right="117"/>
                  <w:rPr>
                    <w:rFonts w:ascii="Times New Roman" w:eastAsia="Times New Roman" w:hAnsi="Times New Roman" w:cs="Times New Roman"/>
                    <w:sz w:val="20"/>
                    <w:szCs w:val="20"/>
                  </w:rPr>
                </w:pPr>
                <w:r>
                  <w:rPr>
                    <w:rFonts w:ascii="Times New Roman" w:eastAsia="Times New Roman" w:hAnsi="Times New Roman" w:cs="Times New Roman"/>
                    <w:sz w:val="20"/>
                    <w:szCs w:val="20"/>
                  </w:rPr>
                  <w:t>System Security: security aspects of systems that use software and are composed of components and connections.</w:t>
                </w:r>
              </w:p>
            </w:tc>
            <w:tc>
              <w:tcPr>
                <w:tcW w:w="720" w:type="dxa"/>
              </w:tcPr>
              <w:p w14:paraId="4B0D46D7"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57638171"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1F69B600"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3577F1B2"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55800F62"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2CDAF4A6" w14:textId="77777777" w:rsidR="00FC52D7" w:rsidRDefault="00FC52D7">
                <w:pPr>
                  <w:spacing w:after="0" w:line="240" w:lineRule="auto"/>
                  <w:rPr>
                    <w:rFonts w:ascii="Times New Roman" w:eastAsia="Times New Roman" w:hAnsi="Times New Roman" w:cs="Times New Roman"/>
                    <w:b/>
                    <w:sz w:val="20"/>
                    <w:szCs w:val="20"/>
                  </w:rPr>
                </w:pPr>
              </w:p>
            </w:tc>
          </w:tr>
          <w:tr w:rsidR="00FC52D7" w14:paraId="603E9E7B" w14:textId="77777777">
            <w:trPr>
              <w:trHeight w:val="503"/>
              <w:jc w:val="center"/>
            </w:trPr>
            <w:tc>
              <w:tcPr>
                <w:tcW w:w="7218" w:type="dxa"/>
              </w:tcPr>
              <w:p w14:paraId="7AD829F7" w14:textId="77777777" w:rsidR="00FC52D7" w:rsidRDefault="00000000">
                <w:pPr>
                  <w:numPr>
                    <w:ilvl w:val="1"/>
                    <w:numId w:val="4"/>
                  </w:numPr>
                  <w:tabs>
                    <w:tab w:val="left" w:pos="1146"/>
                  </w:tabs>
                  <w:spacing w:before="2" w:after="0" w:line="239" w:lineRule="auto"/>
                  <w:ind w:right="117"/>
                  <w:rPr>
                    <w:rFonts w:ascii="Times New Roman" w:eastAsia="Times New Roman" w:hAnsi="Times New Roman" w:cs="Times New Roman"/>
                    <w:sz w:val="20"/>
                    <w:szCs w:val="20"/>
                  </w:rPr>
                </w:pPr>
                <w:r>
                  <w:rPr>
                    <w:rFonts w:ascii="Times New Roman" w:eastAsia="Times New Roman" w:hAnsi="Times New Roman" w:cs="Times New Roman"/>
                    <w:sz w:val="20"/>
                    <w:szCs w:val="20"/>
                  </w:rPr>
                  <w:t>Human Security: the study of human behavior in the context of data protection, privacy, and threat mitigation</w:t>
                </w:r>
              </w:p>
            </w:tc>
            <w:tc>
              <w:tcPr>
                <w:tcW w:w="720" w:type="dxa"/>
              </w:tcPr>
              <w:p w14:paraId="51CEDCB8"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07F65F94"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11BD775A"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2C986F38"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6EEF81AC"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754E8483" w14:textId="77777777" w:rsidR="00FC52D7" w:rsidRDefault="00FC52D7">
                <w:pPr>
                  <w:spacing w:after="0" w:line="240" w:lineRule="auto"/>
                  <w:rPr>
                    <w:rFonts w:ascii="Times New Roman" w:eastAsia="Times New Roman" w:hAnsi="Times New Roman" w:cs="Times New Roman"/>
                    <w:b/>
                    <w:sz w:val="20"/>
                    <w:szCs w:val="20"/>
                  </w:rPr>
                </w:pPr>
              </w:p>
            </w:tc>
          </w:tr>
          <w:tr w:rsidR="00FC52D7" w14:paraId="41850E90" w14:textId="77777777">
            <w:trPr>
              <w:trHeight w:val="681"/>
              <w:jc w:val="center"/>
            </w:trPr>
            <w:tc>
              <w:tcPr>
                <w:tcW w:w="7218" w:type="dxa"/>
              </w:tcPr>
              <w:p w14:paraId="5D52CF7D" w14:textId="77777777" w:rsidR="00FC52D7" w:rsidRDefault="00000000">
                <w:pPr>
                  <w:numPr>
                    <w:ilvl w:val="1"/>
                    <w:numId w:val="4"/>
                  </w:numPr>
                  <w:tabs>
                    <w:tab w:val="left" w:pos="1146"/>
                  </w:tabs>
                  <w:spacing w:before="2" w:after="0" w:line="239" w:lineRule="auto"/>
                  <w:ind w:right="117"/>
                  <w:rPr>
                    <w:rFonts w:ascii="Times New Roman" w:eastAsia="Times New Roman" w:hAnsi="Times New Roman" w:cs="Times New Roman"/>
                    <w:sz w:val="20"/>
                    <w:szCs w:val="20"/>
                  </w:rPr>
                </w:pPr>
                <w:r>
                  <w:rPr>
                    <w:rFonts w:ascii="Times New Roman" w:eastAsia="Times New Roman" w:hAnsi="Times New Roman" w:cs="Times New Roman"/>
                    <w:sz w:val="20"/>
                    <w:szCs w:val="20"/>
                  </w:rPr>
                  <w:t>Organizational Security: protecting organizations from cybersecurity threats and managing risk to support successful accomplishment of the organizations’ missions.</w:t>
                </w:r>
              </w:p>
            </w:tc>
            <w:tc>
              <w:tcPr>
                <w:tcW w:w="720" w:type="dxa"/>
              </w:tcPr>
              <w:p w14:paraId="4CEEE373"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039881FB"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0CBF2D70"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1D3EDE75"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0FE8EDE6"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75FB374A" w14:textId="77777777" w:rsidR="00FC52D7" w:rsidRDefault="00FC52D7">
                <w:pPr>
                  <w:spacing w:after="0" w:line="240" w:lineRule="auto"/>
                  <w:rPr>
                    <w:rFonts w:ascii="Times New Roman" w:eastAsia="Times New Roman" w:hAnsi="Times New Roman" w:cs="Times New Roman"/>
                    <w:b/>
                    <w:sz w:val="20"/>
                    <w:szCs w:val="20"/>
                  </w:rPr>
                </w:pPr>
              </w:p>
            </w:tc>
          </w:tr>
          <w:tr w:rsidR="00FC52D7" w14:paraId="649583C3" w14:textId="77777777">
            <w:trPr>
              <w:trHeight w:val="429"/>
              <w:jc w:val="center"/>
            </w:trPr>
            <w:tc>
              <w:tcPr>
                <w:tcW w:w="7218" w:type="dxa"/>
              </w:tcPr>
              <w:p w14:paraId="288C8DBE" w14:textId="77777777" w:rsidR="00FC52D7" w:rsidRDefault="00000000">
                <w:pPr>
                  <w:numPr>
                    <w:ilvl w:val="1"/>
                    <w:numId w:val="4"/>
                  </w:numPr>
                  <w:tabs>
                    <w:tab w:val="left" w:pos="1146"/>
                  </w:tabs>
                  <w:spacing w:before="2" w:after="0" w:line="239" w:lineRule="auto"/>
                  <w:ind w:right="117"/>
                  <w:rPr>
                    <w:rFonts w:ascii="Times New Roman" w:eastAsia="Times New Roman" w:hAnsi="Times New Roman" w:cs="Times New Roman"/>
                    <w:sz w:val="20"/>
                    <w:szCs w:val="20"/>
                  </w:rPr>
                </w:pPr>
                <w:r>
                  <w:rPr>
                    <w:rFonts w:ascii="Times New Roman" w:eastAsia="Times New Roman" w:hAnsi="Times New Roman" w:cs="Times New Roman"/>
                    <w:sz w:val="20"/>
                    <w:szCs w:val="20"/>
                  </w:rPr>
                  <w:t>Societal Security: aspects of cybersecurity that broadly impact society as a whole.</w:t>
                </w:r>
              </w:p>
            </w:tc>
            <w:tc>
              <w:tcPr>
                <w:tcW w:w="720" w:type="dxa"/>
              </w:tcPr>
              <w:p w14:paraId="33268D4A"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69070C7F"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4E776251"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550392C5"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05226523"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138EB3D4" w14:textId="77777777" w:rsidR="00FC52D7" w:rsidRDefault="00FC52D7">
                <w:pPr>
                  <w:spacing w:after="0" w:line="240" w:lineRule="auto"/>
                  <w:rPr>
                    <w:rFonts w:ascii="Times New Roman" w:eastAsia="Times New Roman" w:hAnsi="Times New Roman" w:cs="Times New Roman"/>
                    <w:b/>
                    <w:sz w:val="20"/>
                    <w:szCs w:val="20"/>
                  </w:rPr>
                </w:pPr>
              </w:p>
            </w:tc>
          </w:tr>
          <w:tr w:rsidR="00FC52D7" w14:paraId="551F6D25" w14:textId="77777777">
            <w:trPr>
              <w:trHeight w:val="285"/>
              <w:jc w:val="center"/>
            </w:trPr>
            <w:tc>
              <w:tcPr>
                <w:tcW w:w="7218" w:type="dxa"/>
              </w:tcPr>
              <w:p w14:paraId="56ECAF13" w14:textId="77777777" w:rsidR="00FC52D7" w:rsidRDefault="00000000">
                <w:pPr>
                  <w:numPr>
                    <w:ilvl w:val="0"/>
                    <w:numId w:val="1"/>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Programming or scripting skills.</w:t>
                </w:r>
              </w:p>
            </w:tc>
            <w:tc>
              <w:tcPr>
                <w:tcW w:w="720" w:type="dxa"/>
              </w:tcPr>
              <w:p w14:paraId="51054092"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518B049E"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5D3D0A99"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09CC6A53"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0217A45C"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6009055B" w14:textId="77777777" w:rsidR="00FC52D7" w:rsidRDefault="00FC52D7">
                <w:pPr>
                  <w:spacing w:after="0" w:line="240" w:lineRule="auto"/>
                  <w:rPr>
                    <w:rFonts w:ascii="Times New Roman" w:eastAsia="Times New Roman" w:hAnsi="Times New Roman" w:cs="Times New Roman"/>
                    <w:b/>
                    <w:sz w:val="20"/>
                    <w:szCs w:val="20"/>
                  </w:rPr>
                </w:pPr>
              </w:p>
            </w:tc>
          </w:tr>
          <w:tr w:rsidR="00FC52D7" w14:paraId="0289832A" w14:textId="77777777">
            <w:trPr>
              <w:trHeight w:val="445"/>
              <w:jc w:val="center"/>
            </w:trPr>
            <w:tc>
              <w:tcPr>
                <w:tcW w:w="7218" w:type="dxa"/>
              </w:tcPr>
              <w:p w14:paraId="31AB034D" w14:textId="77777777" w:rsidR="00FC52D7" w:rsidRDefault="00000000">
                <w:pPr>
                  <w:numPr>
                    <w:ilvl w:val="0"/>
                    <w:numId w:val="1"/>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Advanced cybersecurity topics that build on the above crosscutting concepts and cybersecurity topics.</w:t>
                </w:r>
              </w:p>
            </w:tc>
            <w:tc>
              <w:tcPr>
                <w:tcW w:w="720" w:type="dxa"/>
              </w:tcPr>
              <w:p w14:paraId="08AA792B"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0EF71215"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377D7098"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62553D33"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7B19C064"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25F6A7A1" w14:textId="77777777" w:rsidR="00FC52D7" w:rsidRDefault="00000000">
                <w:pPr>
                  <w:spacing w:after="0" w:line="240" w:lineRule="auto"/>
                  <w:rPr>
                    <w:rFonts w:ascii="Times New Roman" w:eastAsia="Times New Roman" w:hAnsi="Times New Roman" w:cs="Times New Roman"/>
                    <w:b/>
                    <w:sz w:val="20"/>
                    <w:szCs w:val="20"/>
                  </w:rPr>
                </w:pPr>
              </w:p>
            </w:tc>
          </w:tr>
        </w:tbl>
      </w:sdtContent>
    </w:sdt>
    <w:p w14:paraId="70799428" w14:textId="77777777" w:rsidR="00FC52D7" w:rsidRDefault="00000000">
      <w:pPr>
        <w:widowControl w:val="0"/>
        <w:spacing w:after="0" w:line="240" w:lineRule="auto"/>
        <w:jc w:val="center"/>
        <w:rPr>
          <w:rFonts w:ascii="Times New Roman" w:eastAsia="Times New Roman" w:hAnsi="Times New Roman" w:cs="Times New Roman"/>
          <w:b/>
          <w:sz w:val="24"/>
          <w:szCs w:val="24"/>
        </w:rPr>
      </w:pPr>
      <w:r>
        <w:br w:type="page"/>
      </w:r>
    </w:p>
    <w:p w14:paraId="0335C1B1" w14:textId="77777777" w:rsidR="00FC52D7" w:rsidRDefault="00000000">
      <w:pPr>
        <w:widowControl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lastRenderedPageBreak/>
        <w:t xml:space="preserve">Program Criteria for Associate Information Technology and Similarly Named Computing Programs </w:t>
      </w:r>
    </w:p>
    <w:p w14:paraId="405450C8" w14:textId="77777777" w:rsidR="00FC52D7" w:rsidRDefault="00FC52D7">
      <w:pPr>
        <w:widowControl w:val="0"/>
        <w:spacing w:after="0" w:line="240" w:lineRule="auto"/>
        <w:jc w:val="center"/>
        <w:rPr>
          <w:rFonts w:ascii="Times New Roman" w:eastAsia="Times New Roman" w:hAnsi="Times New Roman" w:cs="Times New Roman"/>
          <w:b/>
          <w:sz w:val="6"/>
          <w:szCs w:val="6"/>
        </w:rPr>
      </w:pPr>
    </w:p>
    <w:tbl>
      <w:tblPr>
        <w:tblStyle w:val="ae"/>
        <w:tblW w:w="143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218"/>
        <w:gridCol w:w="720"/>
        <w:gridCol w:w="720"/>
        <w:gridCol w:w="630"/>
        <w:gridCol w:w="630"/>
        <w:gridCol w:w="750"/>
        <w:gridCol w:w="3722"/>
      </w:tblGrid>
      <w:tr w:rsidR="00FC52D7" w14:paraId="03ED8E3F" w14:textId="77777777">
        <w:trPr>
          <w:trHeight w:val="548"/>
        </w:trPr>
        <w:tc>
          <w:tcPr>
            <w:tcW w:w="7218" w:type="dxa"/>
          </w:tcPr>
          <w:p w14:paraId="7DABEC4F"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479599DF"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Last</w:t>
            </w:r>
          </w:p>
          <w:p w14:paraId="513CCD90"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Visit</w:t>
            </w:r>
          </w:p>
        </w:tc>
        <w:tc>
          <w:tcPr>
            <w:tcW w:w="720" w:type="dxa"/>
          </w:tcPr>
          <w:p w14:paraId="24A6E714"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Pre-</w:t>
            </w:r>
          </w:p>
          <w:p w14:paraId="31FBB4F8"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Visit</w:t>
            </w:r>
          </w:p>
        </w:tc>
        <w:tc>
          <w:tcPr>
            <w:tcW w:w="630" w:type="dxa"/>
          </w:tcPr>
          <w:p w14:paraId="205A6B9B"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Day</w:t>
            </w:r>
          </w:p>
          <w:p w14:paraId="47DEE729"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0</w:t>
            </w:r>
          </w:p>
        </w:tc>
        <w:tc>
          <w:tcPr>
            <w:tcW w:w="630" w:type="dxa"/>
          </w:tcPr>
          <w:p w14:paraId="4D56DF2B"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Day</w:t>
            </w:r>
          </w:p>
          <w:p w14:paraId="18BC5535"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1</w:t>
            </w:r>
          </w:p>
        </w:tc>
        <w:tc>
          <w:tcPr>
            <w:tcW w:w="750" w:type="dxa"/>
          </w:tcPr>
          <w:p w14:paraId="0C1D8AE7"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Exit</w:t>
            </w:r>
          </w:p>
          <w:p w14:paraId="64667FAE" w14:textId="77777777" w:rsidR="00FC52D7" w:rsidRDefault="00000000">
            <w:pPr>
              <w:spacing w:after="0" w:line="240" w:lineRule="auto"/>
              <w:jc w:val="center"/>
              <w:rPr>
                <w:rFonts w:ascii="Times New Roman" w:eastAsia="Times New Roman" w:hAnsi="Times New Roman" w:cs="Times New Roman"/>
                <w:b/>
                <w:sz w:val="20"/>
                <w:szCs w:val="20"/>
              </w:rPr>
            </w:pPr>
            <w:proofErr w:type="spellStart"/>
            <w:r>
              <w:rPr>
                <w:rFonts w:ascii="Times New Roman" w:eastAsia="Times New Roman" w:hAnsi="Times New Roman" w:cs="Times New Roman"/>
                <w:b/>
                <w:sz w:val="20"/>
                <w:szCs w:val="20"/>
              </w:rPr>
              <w:t>Stmt</w:t>
            </w:r>
            <w:proofErr w:type="spellEnd"/>
          </w:p>
        </w:tc>
        <w:tc>
          <w:tcPr>
            <w:tcW w:w="3722" w:type="dxa"/>
          </w:tcPr>
          <w:p w14:paraId="4B3D2627" w14:textId="77777777" w:rsidR="00FC52D7" w:rsidRDefault="00000000">
            <w:pPr>
              <w:spacing w:after="0" w:line="240" w:lineRule="auto"/>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For each Deficiency (D), Weakness (W), and/or Concern (C), identify the basis for your conclusion</w:t>
            </w:r>
          </w:p>
        </w:tc>
      </w:tr>
      <w:tr w:rsidR="00FC52D7" w14:paraId="544FFDFB" w14:textId="77777777">
        <w:trPr>
          <w:trHeight w:val="287"/>
        </w:trPr>
        <w:tc>
          <w:tcPr>
            <w:tcW w:w="7218" w:type="dxa"/>
          </w:tcPr>
          <w:p w14:paraId="4B76C5D3" w14:textId="77777777" w:rsidR="00FC52D7" w:rsidRDefault="00000000">
            <w:pPr>
              <w:spacing w:before="60" w:after="60" w:line="240" w:lineRule="auto"/>
              <w:rPr>
                <w:rFonts w:ascii="Times New Roman" w:eastAsia="Times New Roman" w:hAnsi="Times New Roman" w:cs="Times New Roman"/>
                <w:b/>
                <w:sz w:val="20"/>
                <w:szCs w:val="20"/>
              </w:rPr>
            </w:pPr>
            <w:r>
              <w:rPr>
                <w:rFonts w:ascii="Times New Roman" w:eastAsia="Times New Roman" w:hAnsi="Times New Roman" w:cs="Times New Roman"/>
                <w:b/>
                <w:sz w:val="20"/>
                <w:szCs w:val="20"/>
              </w:rPr>
              <w:t>PROGRAM CRITERIA (Information Technology)</w:t>
            </w:r>
          </w:p>
        </w:tc>
        <w:tc>
          <w:tcPr>
            <w:tcW w:w="720" w:type="dxa"/>
            <w:shd w:val="clear" w:color="auto" w:fill="BFBFBF"/>
          </w:tcPr>
          <w:p w14:paraId="26901FAC"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shd w:val="clear" w:color="auto" w:fill="BFBFBF"/>
          </w:tcPr>
          <w:p w14:paraId="021BD22B"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005A7672"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297E9715"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shd w:val="clear" w:color="auto" w:fill="BFBFBF"/>
          </w:tcPr>
          <w:p w14:paraId="7876DCC8"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shd w:val="clear" w:color="auto" w:fill="BFBFBF"/>
          </w:tcPr>
          <w:p w14:paraId="0300E4A3" w14:textId="77777777" w:rsidR="00FC52D7" w:rsidRDefault="00FC52D7">
            <w:pPr>
              <w:spacing w:after="0" w:line="240" w:lineRule="auto"/>
              <w:rPr>
                <w:rFonts w:ascii="Times New Roman" w:eastAsia="Times New Roman" w:hAnsi="Times New Roman" w:cs="Times New Roman"/>
                <w:b/>
                <w:sz w:val="20"/>
                <w:szCs w:val="20"/>
              </w:rPr>
            </w:pPr>
          </w:p>
        </w:tc>
      </w:tr>
      <w:tr w:rsidR="00FC52D7" w14:paraId="58D49575" w14:textId="77777777">
        <w:trPr>
          <w:trHeight w:val="222"/>
        </w:trPr>
        <w:tc>
          <w:tcPr>
            <w:tcW w:w="7218" w:type="dxa"/>
          </w:tcPr>
          <w:p w14:paraId="1BCF6BF1" w14:textId="77777777" w:rsidR="00FC52D7"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3.  Student Outcomes</w:t>
            </w:r>
          </w:p>
        </w:tc>
        <w:tc>
          <w:tcPr>
            <w:tcW w:w="720" w:type="dxa"/>
            <w:shd w:val="clear" w:color="auto" w:fill="BFBFBF"/>
          </w:tcPr>
          <w:p w14:paraId="7F6CBA4A"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shd w:val="clear" w:color="auto" w:fill="BFBFBF"/>
          </w:tcPr>
          <w:p w14:paraId="09339C80"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1C079878"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6A70EF62"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shd w:val="clear" w:color="auto" w:fill="BFBFBF"/>
          </w:tcPr>
          <w:p w14:paraId="099C80DC"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shd w:val="clear" w:color="auto" w:fill="BFBFBF"/>
          </w:tcPr>
          <w:p w14:paraId="54082DDF" w14:textId="77777777" w:rsidR="00FC52D7" w:rsidRDefault="00FC52D7">
            <w:pPr>
              <w:spacing w:after="0" w:line="240" w:lineRule="auto"/>
              <w:rPr>
                <w:rFonts w:ascii="Times New Roman" w:eastAsia="Times New Roman" w:hAnsi="Times New Roman" w:cs="Times New Roman"/>
                <w:b/>
                <w:sz w:val="20"/>
                <w:szCs w:val="20"/>
              </w:rPr>
            </w:pPr>
          </w:p>
        </w:tc>
      </w:tr>
      <w:tr w:rsidR="00FC52D7" w14:paraId="177DB427" w14:textId="77777777">
        <w:trPr>
          <w:trHeight w:val="206"/>
        </w:trPr>
        <w:tc>
          <w:tcPr>
            <w:tcW w:w="7218" w:type="dxa"/>
          </w:tcPr>
          <w:p w14:paraId="6E769459" w14:textId="77777777" w:rsidR="00FC52D7" w:rsidRDefault="00000000">
            <w:pPr>
              <w:spacing w:after="0" w:line="240" w:lineRule="auto"/>
              <w:rPr>
                <w:rFonts w:ascii="Times New Roman" w:eastAsia="Times New Roman" w:hAnsi="Times New Roman" w:cs="Times New Roman"/>
                <w:b/>
                <w:sz w:val="20"/>
                <w:szCs w:val="20"/>
              </w:rPr>
            </w:pPr>
            <w:r>
              <w:rPr>
                <w:rFonts w:ascii="Times New Roman" w:eastAsia="Times New Roman" w:hAnsi="Times New Roman" w:cs="Times New Roman"/>
                <w:sz w:val="20"/>
                <w:szCs w:val="20"/>
              </w:rPr>
              <w:t>In addition to outcomes 1 through 5, graduates of the program will also have an ability to:</w:t>
            </w:r>
          </w:p>
        </w:tc>
        <w:tc>
          <w:tcPr>
            <w:tcW w:w="720" w:type="dxa"/>
            <w:shd w:val="clear" w:color="auto" w:fill="BFBFBF"/>
          </w:tcPr>
          <w:p w14:paraId="56261B48"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shd w:val="clear" w:color="auto" w:fill="BFBFBF"/>
          </w:tcPr>
          <w:p w14:paraId="0EF18A3A"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63508A37"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23D35432"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shd w:val="clear" w:color="auto" w:fill="BFBFBF"/>
          </w:tcPr>
          <w:p w14:paraId="7D51D16F"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shd w:val="clear" w:color="auto" w:fill="BFBFBF"/>
          </w:tcPr>
          <w:p w14:paraId="46DC9645" w14:textId="77777777" w:rsidR="00FC52D7" w:rsidRDefault="00FC52D7">
            <w:pPr>
              <w:spacing w:after="0" w:line="240" w:lineRule="auto"/>
              <w:rPr>
                <w:rFonts w:ascii="Times New Roman" w:eastAsia="Times New Roman" w:hAnsi="Times New Roman" w:cs="Times New Roman"/>
                <w:b/>
                <w:sz w:val="20"/>
                <w:szCs w:val="20"/>
              </w:rPr>
            </w:pPr>
          </w:p>
        </w:tc>
      </w:tr>
      <w:tr w:rsidR="00FC52D7" w14:paraId="5304AA75" w14:textId="77777777">
        <w:trPr>
          <w:trHeight w:val="487"/>
        </w:trPr>
        <w:tc>
          <w:tcPr>
            <w:tcW w:w="7218" w:type="dxa"/>
          </w:tcPr>
          <w:p w14:paraId="4C7502E6" w14:textId="77777777" w:rsidR="00FC52D7" w:rsidRDefault="00000000">
            <w:pPr>
              <w:spacing w:after="0" w:line="240" w:lineRule="auto"/>
              <w:ind w:left="576" w:hanging="215"/>
              <w:rPr>
                <w:rFonts w:ascii="Times New Roman" w:eastAsia="Times New Roman" w:hAnsi="Times New Roman" w:cs="Times New Roman"/>
                <w:sz w:val="20"/>
                <w:szCs w:val="20"/>
              </w:rPr>
            </w:pPr>
            <w:r>
              <w:rPr>
                <w:rFonts w:ascii="Times New Roman" w:eastAsia="Times New Roman" w:hAnsi="Times New Roman" w:cs="Times New Roman"/>
                <w:sz w:val="20"/>
                <w:szCs w:val="20"/>
              </w:rPr>
              <w:t>6. Use established approaches to apply, integrate, and administer secure computing technologies to accomplish user goals. [IT]</w:t>
            </w:r>
          </w:p>
        </w:tc>
        <w:tc>
          <w:tcPr>
            <w:tcW w:w="720" w:type="dxa"/>
          </w:tcPr>
          <w:p w14:paraId="3FFD1D60"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6C5CD453"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404A55EF"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7ECF8D4F"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7B6D0795"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20C8D0F2" w14:textId="77777777" w:rsidR="00FC52D7" w:rsidRDefault="00FC52D7">
            <w:pPr>
              <w:spacing w:after="0" w:line="240" w:lineRule="auto"/>
              <w:rPr>
                <w:rFonts w:ascii="Times New Roman" w:eastAsia="Times New Roman" w:hAnsi="Times New Roman" w:cs="Times New Roman"/>
                <w:b/>
                <w:sz w:val="20"/>
                <w:szCs w:val="20"/>
              </w:rPr>
            </w:pPr>
          </w:p>
        </w:tc>
      </w:tr>
      <w:tr w:rsidR="00FC52D7" w14:paraId="7CBF7E1F" w14:textId="77777777">
        <w:trPr>
          <w:trHeight w:val="222"/>
        </w:trPr>
        <w:tc>
          <w:tcPr>
            <w:tcW w:w="7218" w:type="dxa"/>
          </w:tcPr>
          <w:p w14:paraId="750C1C79" w14:textId="77777777" w:rsidR="00FC52D7" w:rsidRDefault="00000000">
            <w:p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5. Curriculum</w:t>
            </w:r>
          </w:p>
        </w:tc>
        <w:tc>
          <w:tcPr>
            <w:tcW w:w="720" w:type="dxa"/>
            <w:shd w:val="clear" w:color="auto" w:fill="BFBFBF"/>
          </w:tcPr>
          <w:p w14:paraId="6CAD4338"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shd w:val="clear" w:color="auto" w:fill="BFBFBF"/>
          </w:tcPr>
          <w:p w14:paraId="4DF89F86"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560CABF9"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3F2E568F"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shd w:val="clear" w:color="auto" w:fill="BFBFBF"/>
          </w:tcPr>
          <w:p w14:paraId="6FBB8363"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shd w:val="clear" w:color="auto" w:fill="BFBFBF"/>
          </w:tcPr>
          <w:p w14:paraId="07AC6C32" w14:textId="77777777" w:rsidR="00FC52D7" w:rsidRDefault="00FC52D7">
            <w:pPr>
              <w:spacing w:after="0" w:line="240" w:lineRule="auto"/>
              <w:rPr>
                <w:rFonts w:ascii="Times New Roman" w:eastAsia="Times New Roman" w:hAnsi="Times New Roman" w:cs="Times New Roman"/>
                <w:b/>
                <w:sz w:val="20"/>
                <w:szCs w:val="20"/>
              </w:rPr>
            </w:pPr>
          </w:p>
        </w:tc>
      </w:tr>
      <w:tr w:rsidR="00FC52D7" w14:paraId="7274380C" w14:textId="77777777">
        <w:trPr>
          <w:trHeight w:val="429"/>
        </w:trPr>
        <w:tc>
          <w:tcPr>
            <w:tcW w:w="7218" w:type="dxa"/>
            <w:vAlign w:val="center"/>
          </w:tcPr>
          <w:p w14:paraId="595661CC" w14:textId="77777777" w:rsidR="00FC52D7" w:rsidRDefault="00000000">
            <w:pPr>
              <w:widowControl w:val="0"/>
              <w:spacing w:after="0" w:line="240" w:lineRule="auto"/>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The curriculum requirements are in addition to the General Criteria curriculum</w:t>
            </w:r>
          </w:p>
          <w:p w14:paraId="61F2B6BC" w14:textId="77777777" w:rsidR="00FC52D7" w:rsidRDefault="00000000">
            <w:pPr>
              <w:widowControl w:val="0"/>
              <w:spacing w:after="0" w:line="240" w:lineRule="auto"/>
              <w:ind w:left="141"/>
              <w:rPr>
                <w:rFonts w:ascii="Times New Roman" w:eastAsia="Times New Roman" w:hAnsi="Times New Roman" w:cs="Times New Roman"/>
                <w:sz w:val="20"/>
                <w:szCs w:val="20"/>
              </w:rPr>
            </w:pPr>
            <w:r>
              <w:rPr>
                <w:rFonts w:ascii="Times New Roman" w:eastAsia="Times New Roman" w:hAnsi="Times New Roman" w:cs="Times New Roman"/>
                <w:sz w:val="20"/>
                <w:szCs w:val="20"/>
              </w:rPr>
              <w:t>requirements and specify topics, but do not prescribe specific courses.</w:t>
            </w:r>
          </w:p>
          <w:p w14:paraId="37592C27" w14:textId="77777777" w:rsidR="00FC52D7" w:rsidRDefault="00000000">
            <w:pPr>
              <w:widowControl w:val="0"/>
              <w:spacing w:after="0" w:line="240" w:lineRule="auto"/>
              <w:ind w:left="73"/>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These requirements are:</w:t>
            </w:r>
          </w:p>
        </w:tc>
        <w:tc>
          <w:tcPr>
            <w:tcW w:w="720" w:type="dxa"/>
            <w:shd w:val="clear" w:color="auto" w:fill="BFBFBF"/>
          </w:tcPr>
          <w:p w14:paraId="72FFB68C"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shd w:val="clear" w:color="auto" w:fill="BFBFBF"/>
          </w:tcPr>
          <w:p w14:paraId="570B05A7"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5CE4CDFA"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shd w:val="clear" w:color="auto" w:fill="BFBFBF"/>
          </w:tcPr>
          <w:p w14:paraId="50BEE8C1"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shd w:val="clear" w:color="auto" w:fill="BFBFBF"/>
          </w:tcPr>
          <w:p w14:paraId="46F41465"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shd w:val="clear" w:color="auto" w:fill="BFBFBF"/>
          </w:tcPr>
          <w:p w14:paraId="1CBF5031" w14:textId="77777777" w:rsidR="00FC52D7" w:rsidRDefault="00FC52D7">
            <w:pPr>
              <w:spacing w:after="0" w:line="240" w:lineRule="auto"/>
              <w:rPr>
                <w:rFonts w:ascii="Times New Roman" w:eastAsia="Times New Roman" w:hAnsi="Times New Roman" w:cs="Times New Roman"/>
                <w:b/>
                <w:sz w:val="20"/>
                <w:szCs w:val="20"/>
              </w:rPr>
            </w:pPr>
          </w:p>
        </w:tc>
      </w:tr>
      <w:tr w:rsidR="00FC52D7" w14:paraId="3EAB49A9" w14:textId="77777777">
        <w:trPr>
          <w:trHeight w:val="429"/>
        </w:trPr>
        <w:tc>
          <w:tcPr>
            <w:tcW w:w="7218" w:type="dxa"/>
          </w:tcPr>
          <w:p w14:paraId="6F9712CD" w14:textId="77777777" w:rsidR="00FC52D7" w:rsidRDefault="00000000">
            <w:pPr>
              <w:widowControl w:val="0"/>
              <w:spacing w:after="0" w:line="240" w:lineRule="auto"/>
              <w:ind w:left="253" w:firstLine="30"/>
              <w:rPr>
                <w:rFonts w:ascii="Times New Roman" w:eastAsia="Times New Roman" w:hAnsi="Times New Roman" w:cs="Times New Roman"/>
                <w:sz w:val="20"/>
                <w:szCs w:val="20"/>
              </w:rPr>
            </w:pPr>
            <w:r>
              <w:rPr>
                <w:rFonts w:ascii="Times New Roman" w:eastAsia="Times New Roman" w:hAnsi="Times New Roman" w:cs="Times New Roman"/>
                <w:sz w:val="20"/>
                <w:szCs w:val="20"/>
              </w:rPr>
              <w:t>At least 21 semester credit hours (or equivalent) of Information Technology course work. The course work must include:</w:t>
            </w:r>
          </w:p>
        </w:tc>
        <w:tc>
          <w:tcPr>
            <w:tcW w:w="720" w:type="dxa"/>
          </w:tcPr>
          <w:p w14:paraId="11B938CA"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09C449AB"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4A4AE602"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3666C01B"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1EE49C6F"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435212E2" w14:textId="77777777" w:rsidR="00FC52D7" w:rsidRDefault="00FC52D7">
            <w:pPr>
              <w:spacing w:after="0" w:line="240" w:lineRule="auto"/>
              <w:rPr>
                <w:rFonts w:ascii="Times New Roman" w:eastAsia="Times New Roman" w:hAnsi="Times New Roman" w:cs="Times New Roman"/>
                <w:b/>
                <w:sz w:val="20"/>
                <w:szCs w:val="20"/>
              </w:rPr>
            </w:pPr>
          </w:p>
        </w:tc>
      </w:tr>
      <w:tr w:rsidR="00FC52D7" w14:paraId="408C0A2B" w14:textId="77777777">
        <w:trPr>
          <w:trHeight w:val="285"/>
        </w:trPr>
        <w:tc>
          <w:tcPr>
            <w:tcW w:w="7218" w:type="dxa"/>
            <w:vAlign w:val="center"/>
          </w:tcPr>
          <w:p w14:paraId="4C359EE7" w14:textId="77777777" w:rsidR="00FC52D7" w:rsidRDefault="00000000">
            <w:pPr>
              <w:numPr>
                <w:ilvl w:val="0"/>
                <w:numId w:val="9"/>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Fundamentals and applied practice in each of the following areas: </w:t>
            </w:r>
          </w:p>
        </w:tc>
        <w:tc>
          <w:tcPr>
            <w:tcW w:w="720" w:type="dxa"/>
          </w:tcPr>
          <w:p w14:paraId="401DDAD6"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54611231"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2B03C276"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4A47E87B"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43AE98B1"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1C248842" w14:textId="77777777" w:rsidR="00FC52D7" w:rsidRDefault="00FC52D7">
            <w:pPr>
              <w:spacing w:after="0" w:line="240" w:lineRule="auto"/>
              <w:rPr>
                <w:rFonts w:ascii="Times New Roman" w:eastAsia="Times New Roman" w:hAnsi="Times New Roman" w:cs="Times New Roman"/>
                <w:b/>
                <w:sz w:val="20"/>
                <w:szCs w:val="20"/>
              </w:rPr>
            </w:pPr>
          </w:p>
        </w:tc>
      </w:tr>
      <w:tr w:rsidR="00FC52D7" w14:paraId="1CD8A978" w14:textId="77777777">
        <w:trPr>
          <w:trHeight w:val="210"/>
        </w:trPr>
        <w:tc>
          <w:tcPr>
            <w:tcW w:w="7218" w:type="dxa"/>
            <w:vAlign w:val="center"/>
          </w:tcPr>
          <w:p w14:paraId="576EE451" w14:textId="77777777" w:rsidR="00FC52D7" w:rsidRDefault="00000000">
            <w:pPr>
              <w:numPr>
                <w:ilvl w:val="0"/>
                <w:numId w:val="3"/>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substantial coverage of </w:t>
            </w:r>
          </w:p>
        </w:tc>
        <w:tc>
          <w:tcPr>
            <w:tcW w:w="720" w:type="dxa"/>
          </w:tcPr>
          <w:p w14:paraId="5439E951"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4CB8A5DC"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62BFD62A"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74880303"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20E890AA"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150285EE" w14:textId="77777777" w:rsidR="00FC52D7" w:rsidRDefault="00FC52D7">
            <w:pPr>
              <w:spacing w:after="0" w:line="240" w:lineRule="auto"/>
              <w:rPr>
                <w:rFonts w:ascii="Times New Roman" w:eastAsia="Times New Roman" w:hAnsi="Times New Roman" w:cs="Times New Roman"/>
                <w:b/>
                <w:sz w:val="20"/>
                <w:szCs w:val="20"/>
              </w:rPr>
            </w:pPr>
          </w:p>
        </w:tc>
      </w:tr>
      <w:tr w:rsidR="00FC52D7" w14:paraId="54DDC21F" w14:textId="77777777">
        <w:trPr>
          <w:trHeight w:val="240"/>
        </w:trPr>
        <w:tc>
          <w:tcPr>
            <w:tcW w:w="7218" w:type="dxa"/>
            <w:tcMar>
              <w:left w:w="0" w:type="dxa"/>
              <w:right w:w="0" w:type="dxa"/>
            </w:tcMar>
            <w:vAlign w:val="center"/>
          </w:tcPr>
          <w:p w14:paraId="3EEA284D" w14:textId="77777777" w:rsidR="00FC52D7" w:rsidRDefault="00000000">
            <w:pPr>
              <w:numPr>
                <w:ilvl w:val="0"/>
                <w:numId w:val="8"/>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information management</w:t>
            </w:r>
          </w:p>
        </w:tc>
        <w:tc>
          <w:tcPr>
            <w:tcW w:w="720" w:type="dxa"/>
          </w:tcPr>
          <w:p w14:paraId="3818E54B"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2E21477D"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4DC046B3"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64651505"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14E45269"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163A47B6" w14:textId="77777777" w:rsidR="00FC52D7" w:rsidRDefault="00FC52D7">
            <w:pPr>
              <w:spacing w:after="0" w:line="240" w:lineRule="auto"/>
              <w:rPr>
                <w:rFonts w:ascii="Times New Roman" w:eastAsia="Times New Roman" w:hAnsi="Times New Roman" w:cs="Times New Roman"/>
                <w:b/>
                <w:sz w:val="20"/>
                <w:szCs w:val="20"/>
              </w:rPr>
            </w:pPr>
          </w:p>
        </w:tc>
      </w:tr>
      <w:tr w:rsidR="00FC52D7" w14:paraId="0EDAA919" w14:textId="77777777">
        <w:trPr>
          <w:trHeight w:val="240"/>
        </w:trPr>
        <w:tc>
          <w:tcPr>
            <w:tcW w:w="7218" w:type="dxa"/>
            <w:tcMar>
              <w:left w:w="0" w:type="dxa"/>
              <w:right w:w="0" w:type="dxa"/>
            </w:tcMar>
            <w:vAlign w:val="center"/>
          </w:tcPr>
          <w:p w14:paraId="5A6CF128" w14:textId="77777777" w:rsidR="00FC52D7" w:rsidRDefault="00000000">
            <w:pPr>
              <w:numPr>
                <w:ilvl w:val="0"/>
                <w:numId w:val="8"/>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networking</w:t>
            </w:r>
          </w:p>
        </w:tc>
        <w:tc>
          <w:tcPr>
            <w:tcW w:w="720" w:type="dxa"/>
          </w:tcPr>
          <w:p w14:paraId="206C79D4"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7C8A7BE0"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67BF339D"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2D2BF5F6"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0A87B5BD"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1353BF32" w14:textId="77777777" w:rsidR="00FC52D7" w:rsidRDefault="00FC52D7">
            <w:pPr>
              <w:spacing w:after="0" w:line="240" w:lineRule="auto"/>
              <w:rPr>
                <w:rFonts w:ascii="Times New Roman" w:eastAsia="Times New Roman" w:hAnsi="Times New Roman" w:cs="Times New Roman"/>
                <w:b/>
                <w:sz w:val="20"/>
                <w:szCs w:val="20"/>
              </w:rPr>
            </w:pPr>
          </w:p>
        </w:tc>
      </w:tr>
      <w:tr w:rsidR="00FC52D7" w14:paraId="47CE342F" w14:textId="77777777">
        <w:trPr>
          <w:trHeight w:val="225"/>
        </w:trPr>
        <w:tc>
          <w:tcPr>
            <w:tcW w:w="7218" w:type="dxa"/>
            <w:tcMar>
              <w:left w:w="0" w:type="dxa"/>
              <w:right w:w="0" w:type="dxa"/>
            </w:tcMar>
            <w:vAlign w:val="center"/>
          </w:tcPr>
          <w:p w14:paraId="7595E5F1" w14:textId="77777777" w:rsidR="00FC52D7" w:rsidRDefault="00000000">
            <w:pPr>
              <w:numPr>
                <w:ilvl w:val="0"/>
                <w:numId w:val="8"/>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software development and management</w:t>
            </w:r>
          </w:p>
        </w:tc>
        <w:tc>
          <w:tcPr>
            <w:tcW w:w="720" w:type="dxa"/>
          </w:tcPr>
          <w:p w14:paraId="12A341CB"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1C1FCA50"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0AA11012"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5FF22E12"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68DE56D5"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34B6119B" w14:textId="77777777" w:rsidR="00FC52D7" w:rsidRDefault="00FC52D7">
            <w:pPr>
              <w:spacing w:after="0" w:line="240" w:lineRule="auto"/>
              <w:rPr>
                <w:rFonts w:ascii="Times New Roman" w:eastAsia="Times New Roman" w:hAnsi="Times New Roman" w:cs="Times New Roman"/>
                <w:b/>
                <w:sz w:val="20"/>
                <w:szCs w:val="20"/>
              </w:rPr>
            </w:pPr>
          </w:p>
        </w:tc>
      </w:tr>
      <w:tr w:rsidR="00FC52D7" w14:paraId="6728824C" w14:textId="77777777">
        <w:trPr>
          <w:trHeight w:val="270"/>
        </w:trPr>
        <w:tc>
          <w:tcPr>
            <w:tcW w:w="7218" w:type="dxa"/>
            <w:tcMar>
              <w:left w:w="0" w:type="dxa"/>
              <w:right w:w="0" w:type="dxa"/>
            </w:tcMar>
            <w:vAlign w:val="center"/>
          </w:tcPr>
          <w:p w14:paraId="4CB4D6D9" w14:textId="77777777" w:rsidR="00FC52D7" w:rsidRDefault="00000000">
            <w:pPr>
              <w:spacing w:after="0" w:line="240" w:lineRule="auto"/>
              <w:ind w:left="1440" w:hanging="360"/>
              <w:rPr>
                <w:rFonts w:ascii="Times New Roman" w:eastAsia="Times New Roman" w:hAnsi="Times New Roman" w:cs="Times New Roman"/>
                <w:sz w:val="20"/>
                <w:szCs w:val="20"/>
              </w:rPr>
            </w:pPr>
            <w:r>
              <w:rPr>
                <w:rFonts w:ascii="Times New Roman" w:eastAsia="Times New Roman" w:hAnsi="Times New Roman" w:cs="Times New Roman"/>
                <w:sz w:val="20"/>
                <w:szCs w:val="20"/>
              </w:rPr>
              <w:t>b. exposure to</w:t>
            </w:r>
          </w:p>
        </w:tc>
        <w:tc>
          <w:tcPr>
            <w:tcW w:w="720" w:type="dxa"/>
          </w:tcPr>
          <w:p w14:paraId="50A332A0"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1FD9FE44"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08FC3DE4"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4FDEF65F"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379E6A3C"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535E63D3" w14:textId="77777777" w:rsidR="00FC52D7" w:rsidRDefault="00FC52D7">
            <w:pPr>
              <w:spacing w:after="0" w:line="240" w:lineRule="auto"/>
              <w:rPr>
                <w:rFonts w:ascii="Times New Roman" w:eastAsia="Times New Roman" w:hAnsi="Times New Roman" w:cs="Times New Roman"/>
                <w:b/>
                <w:sz w:val="20"/>
                <w:szCs w:val="20"/>
              </w:rPr>
            </w:pPr>
          </w:p>
        </w:tc>
      </w:tr>
      <w:tr w:rsidR="00FC52D7" w14:paraId="5E5BA97E" w14:textId="77777777">
        <w:trPr>
          <w:trHeight w:val="255"/>
        </w:trPr>
        <w:tc>
          <w:tcPr>
            <w:tcW w:w="7218" w:type="dxa"/>
            <w:tcMar>
              <w:left w:w="0" w:type="dxa"/>
              <w:right w:w="0" w:type="dxa"/>
            </w:tcMar>
            <w:vAlign w:val="center"/>
          </w:tcPr>
          <w:p w14:paraId="181B85FD" w14:textId="77777777" w:rsidR="00FC52D7" w:rsidRDefault="00000000">
            <w:pPr>
              <w:numPr>
                <w:ilvl w:val="0"/>
                <w:numId w:val="2"/>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integrated systems</w:t>
            </w:r>
          </w:p>
        </w:tc>
        <w:tc>
          <w:tcPr>
            <w:tcW w:w="720" w:type="dxa"/>
          </w:tcPr>
          <w:p w14:paraId="72EFEF5B"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79BE7BF4"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1BA63043"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51962E1D"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0973FC15"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419A7A89" w14:textId="77777777" w:rsidR="00FC52D7" w:rsidRDefault="00FC52D7">
            <w:pPr>
              <w:spacing w:after="0" w:line="240" w:lineRule="auto"/>
              <w:rPr>
                <w:rFonts w:ascii="Times New Roman" w:eastAsia="Times New Roman" w:hAnsi="Times New Roman" w:cs="Times New Roman"/>
                <w:b/>
                <w:sz w:val="20"/>
                <w:szCs w:val="20"/>
              </w:rPr>
            </w:pPr>
          </w:p>
        </w:tc>
      </w:tr>
      <w:tr w:rsidR="00FC52D7" w14:paraId="272F9ACF" w14:textId="77777777">
        <w:trPr>
          <w:trHeight w:val="210"/>
        </w:trPr>
        <w:tc>
          <w:tcPr>
            <w:tcW w:w="7218" w:type="dxa"/>
            <w:tcMar>
              <w:left w:w="0" w:type="dxa"/>
              <w:right w:w="0" w:type="dxa"/>
            </w:tcMar>
            <w:vAlign w:val="center"/>
          </w:tcPr>
          <w:p w14:paraId="7D822ACD" w14:textId="77777777" w:rsidR="00FC52D7" w:rsidRDefault="00000000">
            <w:pPr>
              <w:numPr>
                <w:ilvl w:val="0"/>
                <w:numId w:val="2"/>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platform technologies</w:t>
            </w:r>
          </w:p>
        </w:tc>
        <w:tc>
          <w:tcPr>
            <w:tcW w:w="720" w:type="dxa"/>
          </w:tcPr>
          <w:p w14:paraId="05B0E71F"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6E9F526C"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7129E1FB"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6ECF57FC"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236F5DDA"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02703F0E" w14:textId="77777777" w:rsidR="00FC52D7" w:rsidRDefault="00FC52D7">
            <w:pPr>
              <w:spacing w:after="0" w:line="240" w:lineRule="auto"/>
              <w:rPr>
                <w:rFonts w:ascii="Times New Roman" w:eastAsia="Times New Roman" w:hAnsi="Times New Roman" w:cs="Times New Roman"/>
                <w:b/>
                <w:sz w:val="20"/>
                <w:szCs w:val="20"/>
              </w:rPr>
            </w:pPr>
          </w:p>
        </w:tc>
      </w:tr>
      <w:tr w:rsidR="00FC52D7" w14:paraId="0597778F" w14:textId="77777777">
        <w:trPr>
          <w:trHeight w:val="210"/>
        </w:trPr>
        <w:tc>
          <w:tcPr>
            <w:tcW w:w="7218" w:type="dxa"/>
            <w:tcMar>
              <w:left w:w="0" w:type="dxa"/>
              <w:right w:w="0" w:type="dxa"/>
            </w:tcMar>
            <w:vAlign w:val="center"/>
          </w:tcPr>
          <w:p w14:paraId="6852BCCF" w14:textId="77777777" w:rsidR="00FC52D7" w:rsidRDefault="00000000">
            <w:pPr>
              <w:numPr>
                <w:ilvl w:val="0"/>
                <w:numId w:val="2"/>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system paradigms</w:t>
            </w:r>
          </w:p>
        </w:tc>
        <w:tc>
          <w:tcPr>
            <w:tcW w:w="720" w:type="dxa"/>
          </w:tcPr>
          <w:p w14:paraId="4922383A"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40D3D98B"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1A4D867C"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2B2D067C"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795E88CD"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3AB324CC" w14:textId="77777777" w:rsidR="00FC52D7" w:rsidRDefault="00FC52D7">
            <w:pPr>
              <w:spacing w:after="0" w:line="240" w:lineRule="auto"/>
              <w:rPr>
                <w:rFonts w:ascii="Times New Roman" w:eastAsia="Times New Roman" w:hAnsi="Times New Roman" w:cs="Times New Roman"/>
                <w:b/>
                <w:sz w:val="20"/>
                <w:szCs w:val="20"/>
              </w:rPr>
            </w:pPr>
          </w:p>
        </w:tc>
      </w:tr>
      <w:tr w:rsidR="00FC52D7" w14:paraId="62AA8EAC" w14:textId="77777777">
        <w:trPr>
          <w:trHeight w:val="300"/>
        </w:trPr>
        <w:tc>
          <w:tcPr>
            <w:tcW w:w="7218" w:type="dxa"/>
            <w:tcMar>
              <w:left w:w="0" w:type="dxa"/>
              <w:right w:w="0" w:type="dxa"/>
            </w:tcMar>
            <w:vAlign w:val="center"/>
          </w:tcPr>
          <w:p w14:paraId="1ED26D70" w14:textId="2738480D" w:rsidR="00FC52D7" w:rsidRDefault="00C114EB">
            <w:pPr>
              <w:numPr>
                <w:ilvl w:val="0"/>
                <w:numId w:val="2"/>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user </w:t>
            </w:r>
            <w:r w:rsidR="00000000">
              <w:rPr>
                <w:rFonts w:ascii="Times New Roman" w:eastAsia="Times New Roman" w:hAnsi="Times New Roman" w:cs="Times New Roman"/>
                <w:sz w:val="20"/>
                <w:szCs w:val="20"/>
              </w:rPr>
              <w:t>experience design</w:t>
            </w:r>
          </w:p>
        </w:tc>
        <w:tc>
          <w:tcPr>
            <w:tcW w:w="720" w:type="dxa"/>
          </w:tcPr>
          <w:p w14:paraId="09BD15EB"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35FE7CA3"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7F004FC1"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4A009773"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13BEE5D4"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1D83C1B2" w14:textId="77777777" w:rsidR="00FC52D7" w:rsidRDefault="00FC52D7">
            <w:pPr>
              <w:spacing w:after="0" w:line="240" w:lineRule="auto"/>
              <w:rPr>
                <w:rFonts w:ascii="Times New Roman" w:eastAsia="Times New Roman" w:hAnsi="Times New Roman" w:cs="Times New Roman"/>
                <w:b/>
                <w:sz w:val="20"/>
                <w:szCs w:val="20"/>
              </w:rPr>
            </w:pPr>
          </w:p>
        </w:tc>
      </w:tr>
      <w:tr w:rsidR="00FC52D7" w14:paraId="7747E4C1" w14:textId="77777777">
        <w:trPr>
          <w:trHeight w:val="255"/>
        </w:trPr>
        <w:tc>
          <w:tcPr>
            <w:tcW w:w="7218" w:type="dxa"/>
            <w:tcMar>
              <w:left w:w="0" w:type="dxa"/>
              <w:right w:w="0" w:type="dxa"/>
            </w:tcMar>
            <w:vAlign w:val="center"/>
          </w:tcPr>
          <w:p w14:paraId="4430417D" w14:textId="77777777" w:rsidR="00FC52D7" w:rsidRDefault="00000000">
            <w:pPr>
              <w:numPr>
                <w:ilvl w:val="0"/>
                <w:numId w:val="2"/>
              </w:numPr>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web and mobile systems</w:t>
            </w:r>
          </w:p>
        </w:tc>
        <w:tc>
          <w:tcPr>
            <w:tcW w:w="720" w:type="dxa"/>
          </w:tcPr>
          <w:p w14:paraId="0A4D2C8F"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4DB31CC0"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6B62D16E"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49096771"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08D224E8"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00DE9D5F" w14:textId="77777777" w:rsidR="00FC52D7" w:rsidRDefault="00FC52D7">
            <w:pPr>
              <w:spacing w:after="0" w:line="240" w:lineRule="auto"/>
              <w:rPr>
                <w:rFonts w:ascii="Times New Roman" w:eastAsia="Times New Roman" w:hAnsi="Times New Roman" w:cs="Times New Roman"/>
                <w:b/>
                <w:sz w:val="20"/>
                <w:szCs w:val="20"/>
              </w:rPr>
            </w:pPr>
          </w:p>
        </w:tc>
      </w:tr>
      <w:tr w:rsidR="00FC52D7" w14:paraId="5713FC10" w14:textId="77777777">
        <w:trPr>
          <w:trHeight w:val="222"/>
        </w:trPr>
        <w:tc>
          <w:tcPr>
            <w:tcW w:w="7218" w:type="dxa"/>
            <w:vAlign w:val="center"/>
          </w:tcPr>
          <w:p w14:paraId="1C1FB681" w14:textId="77777777" w:rsidR="00FC52D7" w:rsidRDefault="00000000">
            <w:pPr>
              <w:spacing w:after="0" w:line="240" w:lineRule="auto"/>
              <w:ind w:left="720" w:hanging="360"/>
              <w:rPr>
                <w:rFonts w:ascii="Times New Roman" w:eastAsia="Times New Roman" w:hAnsi="Times New Roman" w:cs="Times New Roman"/>
                <w:sz w:val="20"/>
                <w:szCs w:val="20"/>
              </w:rPr>
            </w:pPr>
            <w:r>
              <w:rPr>
                <w:rFonts w:ascii="Times New Roman" w:eastAsia="Times New Roman" w:hAnsi="Times New Roman" w:cs="Times New Roman"/>
                <w:sz w:val="20"/>
                <w:szCs w:val="20"/>
              </w:rPr>
              <w:t>2.    Supplemental information technology topics that build on fundamentals and are appropriate to the program; and</w:t>
            </w:r>
          </w:p>
        </w:tc>
        <w:tc>
          <w:tcPr>
            <w:tcW w:w="720" w:type="dxa"/>
          </w:tcPr>
          <w:p w14:paraId="07A93195"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00DFD5E2"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261CEDC9"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3EDAF1B7"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7077D993"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40E2C7B3" w14:textId="77777777" w:rsidR="00FC52D7" w:rsidRDefault="00FC52D7">
            <w:pPr>
              <w:spacing w:after="0" w:line="240" w:lineRule="auto"/>
              <w:rPr>
                <w:rFonts w:ascii="Times New Roman" w:eastAsia="Times New Roman" w:hAnsi="Times New Roman" w:cs="Times New Roman"/>
                <w:b/>
                <w:sz w:val="20"/>
                <w:szCs w:val="20"/>
              </w:rPr>
            </w:pPr>
          </w:p>
        </w:tc>
      </w:tr>
      <w:tr w:rsidR="00FC52D7" w14:paraId="49CA0F81" w14:textId="77777777">
        <w:trPr>
          <w:trHeight w:val="261"/>
        </w:trPr>
        <w:tc>
          <w:tcPr>
            <w:tcW w:w="7218" w:type="dxa"/>
          </w:tcPr>
          <w:p w14:paraId="34B9CA14" w14:textId="77777777" w:rsidR="00FC52D7" w:rsidRDefault="00000000">
            <w:pPr>
              <w:spacing w:after="0" w:line="240" w:lineRule="auto"/>
              <w:ind w:left="720" w:hanging="360"/>
              <w:rPr>
                <w:rFonts w:ascii="Times New Roman" w:eastAsia="Times New Roman" w:hAnsi="Times New Roman" w:cs="Times New Roman"/>
                <w:sz w:val="20"/>
                <w:szCs w:val="20"/>
              </w:rPr>
            </w:pPr>
            <w:r>
              <w:rPr>
                <w:rFonts w:ascii="Times New Roman" w:eastAsia="Times New Roman" w:hAnsi="Times New Roman" w:cs="Times New Roman"/>
                <w:sz w:val="20"/>
                <w:szCs w:val="20"/>
              </w:rPr>
              <w:t>3.    Experiential learning appropriate to the program.</w:t>
            </w:r>
          </w:p>
        </w:tc>
        <w:tc>
          <w:tcPr>
            <w:tcW w:w="720" w:type="dxa"/>
          </w:tcPr>
          <w:p w14:paraId="568A3A0E" w14:textId="77777777" w:rsidR="00FC52D7" w:rsidRDefault="00FC52D7">
            <w:pPr>
              <w:spacing w:after="0" w:line="240" w:lineRule="auto"/>
              <w:jc w:val="center"/>
              <w:rPr>
                <w:rFonts w:ascii="Times New Roman" w:eastAsia="Times New Roman" w:hAnsi="Times New Roman" w:cs="Times New Roman"/>
                <w:b/>
                <w:sz w:val="20"/>
                <w:szCs w:val="20"/>
              </w:rPr>
            </w:pPr>
          </w:p>
        </w:tc>
        <w:tc>
          <w:tcPr>
            <w:tcW w:w="720" w:type="dxa"/>
          </w:tcPr>
          <w:p w14:paraId="0FE20E4B"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6E4B199A" w14:textId="77777777" w:rsidR="00FC52D7" w:rsidRDefault="00FC52D7">
            <w:pPr>
              <w:spacing w:after="0" w:line="240" w:lineRule="auto"/>
              <w:jc w:val="center"/>
              <w:rPr>
                <w:rFonts w:ascii="Times New Roman" w:eastAsia="Times New Roman" w:hAnsi="Times New Roman" w:cs="Times New Roman"/>
                <w:b/>
                <w:sz w:val="20"/>
                <w:szCs w:val="20"/>
              </w:rPr>
            </w:pPr>
          </w:p>
        </w:tc>
        <w:tc>
          <w:tcPr>
            <w:tcW w:w="630" w:type="dxa"/>
          </w:tcPr>
          <w:p w14:paraId="5222184A" w14:textId="77777777" w:rsidR="00FC52D7" w:rsidRDefault="00FC52D7">
            <w:pPr>
              <w:spacing w:after="0" w:line="240" w:lineRule="auto"/>
              <w:jc w:val="center"/>
              <w:rPr>
                <w:rFonts w:ascii="Times New Roman" w:eastAsia="Times New Roman" w:hAnsi="Times New Roman" w:cs="Times New Roman"/>
                <w:b/>
                <w:sz w:val="20"/>
                <w:szCs w:val="20"/>
              </w:rPr>
            </w:pPr>
          </w:p>
        </w:tc>
        <w:tc>
          <w:tcPr>
            <w:tcW w:w="750" w:type="dxa"/>
          </w:tcPr>
          <w:p w14:paraId="010AA5BB" w14:textId="77777777" w:rsidR="00FC52D7" w:rsidRDefault="00FC52D7">
            <w:pPr>
              <w:spacing w:after="0" w:line="240" w:lineRule="auto"/>
              <w:jc w:val="center"/>
              <w:rPr>
                <w:rFonts w:ascii="Times New Roman" w:eastAsia="Times New Roman" w:hAnsi="Times New Roman" w:cs="Times New Roman"/>
                <w:b/>
                <w:sz w:val="20"/>
                <w:szCs w:val="20"/>
              </w:rPr>
            </w:pPr>
          </w:p>
        </w:tc>
        <w:tc>
          <w:tcPr>
            <w:tcW w:w="3722" w:type="dxa"/>
          </w:tcPr>
          <w:p w14:paraId="1084980E" w14:textId="77777777" w:rsidR="00FC52D7" w:rsidRDefault="00FC52D7">
            <w:pPr>
              <w:spacing w:after="0" w:line="240" w:lineRule="auto"/>
              <w:rPr>
                <w:rFonts w:ascii="Times New Roman" w:eastAsia="Times New Roman" w:hAnsi="Times New Roman" w:cs="Times New Roman"/>
                <w:b/>
                <w:sz w:val="20"/>
                <w:szCs w:val="20"/>
              </w:rPr>
            </w:pPr>
          </w:p>
        </w:tc>
      </w:tr>
    </w:tbl>
    <w:p w14:paraId="67C1929A" w14:textId="77777777" w:rsidR="00FC52D7" w:rsidRDefault="00FC52D7">
      <w:pPr>
        <w:spacing w:after="0" w:line="240" w:lineRule="auto"/>
        <w:rPr>
          <w:rFonts w:ascii="Times New Roman" w:eastAsia="Times New Roman" w:hAnsi="Times New Roman" w:cs="Times New Roman"/>
          <w:b/>
        </w:rPr>
      </w:pPr>
    </w:p>
    <w:sectPr w:rsidR="00FC52D7">
      <w:footerReference w:type="default" r:id="rId8"/>
      <w:pgSz w:w="15840" w:h="12240" w:orient="landscape"/>
      <w:pgMar w:top="900" w:right="720" w:bottom="720" w:left="72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BDEEEC" w14:textId="77777777" w:rsidR="00664706" w:rsidRDefault="00664706">
      <w:pPr>
        <w:spacing w:after="0" w:line="240" w:lineRule="auto"/>
      </w:pPr>
      <w:r>
        <w:separator/>
      </w:r>
    </w:p>
  </w:endnote>
  <w:endnote w:type="continuationSeparator" w:id="0">
    <w:p w14:paraId="7945D005" w14:textId="77777777" w:rsidR="00664706" w:rsidRDefault="006647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9404B1" w14:textId="77777777" w:rsidR="00FC52D7" w:rsidRDefault="00FC52D7">
    <w:pPr>
      <w:widowControl w:val="0"/>
      <w:pBdr>
        <w:top w:val="nil"/>
        <w:left w:val="nil"/>
        <w:bottom w:val="nil"/>
        <w:right w:val="nil"/>
        <w:between w:val="nil"/>
      </w:pBdr>
      <w:tabs>
        <w:tab w:val="center" w:pos="7200"/>
        <w:tab w:val="right" w:pos="14310"/>
      </w:tabs>
      <w:spacing w:after="0" w:line="240" w:lineRule="auto"/>
      <w:rPr>
        <w:rFonts w:ascii="Times New Roman" w:eastAsia="Times New Roman" w:hAnsi="Times New Roman" w:cs="Times New Roman"/>
        <w:b/>
        <w:color w:val="000000"/>
        <w:sz w:val="20"/>
        <w:szCs w:val="20"/>
      </w:rPr>
    </w:pPr>
  </w:p>
  <w:p w14:paraId="7E84CECC" w14:textId="77777777" w:rsidR="00FC52D7" w:rsidRDefault="00000000">
    <w:pPr>
      <w:widowControl w:val="0"/>
      <w:pBdr>
        <w:top w:val="nil"/>
        <w:left w:val="nil"/>
        <w:bottom w:val="nil"/>
        <w:right w:val="nil"/>
        <w:between w:val="nil"/>
      </w:pBdr>
      <w:tabs>
        <w:tab w:val="center" w:pos="7200"/>
        <w:tab w:val="right" w:pos="14310"/>
      </w:tabs>
      <w:spacing w:after="0" w:line="240" w:lineRule="auto"/>
      <w:rPr>
        <w:rFonts w:ascii="Times New Roman" w:eastAsia="Times New Roman" w:hAnsi="Times New Roman" w:cs="Times New Roman"/>
        <w:sz w:val="20"/>
        <w:szCs w:val="20"/>
      </w:rPr>
    </w:pPr>
    <w:r>
      <w:rPr>
        <w:rFonts w:ascii="Times New Roman" w:eastAsia="Times New Roman" w:hAnsi="Times New Roman" w:cs="Times New Roman"/>
        <w:b/>
        <w:sz w:val="20"/>
        <w:szCs w:val="20"/>
      </w:rPr>
      <w:t>February 23, 2025</w:t>
    </w:r>
    <w:r>
      <w:rPr>
        <w:rFonts w:ascii="Times New Roman" w:eastAsia="Times New Roman" w:hAnsi="Times New Roman" w:cs="Times New Roman"/>
        <w:b/>
        <w:color w:val="000000"/>
        <w:sz w:val="20"/>
        <w:szCs w:val="20"/>
      </w:rPr>
      <w:tab/>
    </w:r>
    <w:r>
      <w:rPr>
        <w:rFonts w:ascii="Times New Roman" w:eastAsia="Times New Roman" w:hAnsi="Times New Roman" w:cs="Times New Roman"/>
        <w:b/>
        <w:color w:val="000000"/>
        <w:sz w:val="20"/>
        <w:szCs w:val="20"/>
      </w:rPr>
      <w:fldChar w:fldCharType="begin"/>
    </w:r>
    <w:r>
      <w:rPr>
        <w:rFonts w:ascii="Times New Roman" w:eastAsia="Times New Roman" w:hAnsi="Times New Roman" w:cs="Times New Roman"/>
        <w:b/>
        <w:color w:val="000000"/>
        <w:sz w:val="20"/>
        <w:szCs w:val="20"/>
      </w:rPr>
      <w:instrText>PAGE</w:instrText>
    </w:r>
    <w:r>
      <w:rPr>
        <w:rFonts w:ascii="Times New Roman" w:eastAsia="Times New Roman" w:hAnsi="Times New Roman" w:cs="Times New Roman"/>
        <w:b/>
        <w:color w:val="000000"/>
        <w:sz w:val="20"/>
        <w:szCs w:val="20"/>
      </w:rPr>
      <w:fldChar w:fldCharType="separate"/>
    </w:r>
    <w:r w:rsidR="00C114EB">
      <w:rPr>
        <w:rFonts w:ascii="Times New Roman" w:eastAsia="Times New Roman" w:hAnsi="Times New Roman" w:cs="Times New Roman"/>
        <w:b/>
        <w:noProof/>
        <w:color w:val="000000"/>
        <w:sz w:val="20"/>
        <w:szCs w:val="20"/>
      </w:rPr>
      <w:t>1</w:t>
    </w:r>
    <w:r>
      <w:rPr>
        <w:rFonts w:ascii="Times New Roman" w:eastAsia="Times New Roman" w:hAnsi="Times New Roman" w:cs="Times New Roman"/>
        <w:b/>
        <w:color w:val="000000"/>
        <w:sz w:val="20"/>
        <w:szCs w:val="20"/>
      </w:rPr>
      <w:fldChar w:fldCharType="end"/>
    </w:r>
    <w:r>
      <w:rPr>
        <w:rFonts w:ascii="Times New Roman" w:eastAsia="Times New Roman" w:hAnsi="Times New Roman" w:cs="Times New Roman"/>
        <w:b/>
        <w:color w:val="000000"/>
        <w:sz w:val="20"/>
        <w:szCs w:val="20"/>
      </w:rPr>
      <w:tab/>
    </w:r>
    <w:r>
      <w:rPr>
        <w:rFonts w:ascii="Times New Roman" w:eastAsia="Times New Roman" w:hAnsi="Times New Roman" w:cs="Times New Roman"/>
        <w:color w:val="000000"/>
        <w:sz w:val="20"/>
        <w:szCs w:val="20"/>
      </w:rPr>
      <w:t xml:space="preserve">C341A </w:t>
    </w:r>
    <w:proofErr w:type="spellStart"/>
    <w:r>
      <w:rPr>
        <w:rFonts w:ascii="Times New Roman" w:eastAsia="Times New Roman" w:hAnsi="Times New Roman" w:cs="Times New Roman"/>
        <w:color w:val="000000"/>
        <w:sz w:val="20"/>
        <w:szCs w:val="20"/>
      </w:rPr>
      <w:t>PEW_Associate</w:t>
    </w:r>
    <w:proofErr w:type="spellEnd"/>
    <w:r>
      <w:rPr>
        <w:rFonts w:ascii="Times New Roman" w:eastAsia="Times New Roman" w:hAnsi="Times New Roman" w:cs="Times New Roman"/>
        <w:color w:val="000000"/>
        <w:sz w:val="20"/>
        <w:szCs w:val="20"/>
      </w:rPr>
      <w:t xml:space="preserve"> </w:t>
    </w:r>
  </w:p>
  <w:p w14:paraId="47FE6BFC" w14:textId="77777777" w:rsidR="00FC52D7" w:rsidRDefault="00FC52D7">
    <w:pPr>
      <w:widowControl w:val="0"/>
      <w:pBdr>
        <w:top w:val="nil"/>
        <w:left w:val="nil"/>
        <w:bottom w:val="nil"/>
        <w:right w:val="nil"/>
        <w:between w:val="nil"/>
      </w:pBdr>
      <w:tabs>
        <w:tab w:val="center" w:pos="7200"/>
        <w:tab w:val="right" w:pos="14310"/>
      </w:tabs>
      <w:spacing w:after="0" w:line="240" w:lineRule="auto"/>
      <w:rPr>
        <w:rFonts w:ascii="Times New Roman" w:eastAsia="Times New Roman" w:hAnsi="Times New Roman" w:cs="Times New Roman"/>
        <w:sz w:val="20"/>
        <w:szCs w:val="20"/>
      </w:rPr>
    </w:pPr>
  </w:p>
  <w:p w14:paraId="06817067" w14:textId="77777777" w:rsidR="00FC52D7" w:rsidRDefault="00FC52D7">
    <w:pPr>
      <w:widowControl w:val="0"/>
      <w:pBdr>
        <w:top w:val="nil"/>
        <w:left w:val="nil"/>
        <w:bottom w:val="nil"/>
        <w:right w:val="nil"/>
        <w:between w:val="nil"/>
      </w:pBdr>
      <w:spacing w:after="0" w:line="240" w:lineRule="auto"/>
      <w:jc w:val="right"/>
      <w:rPr>
        <w:rFonts w:ascii="Times New Roman" w:eastAsia="Times New Roman" w:hAnsi="Times New Roman" w:cs="Times New Roman"/>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5DB5A" w14:textId="77777777" w:rsidR="00664706" w:rsidRDefault="00664706">
      <w:pPr>
        <w:spacing w:after="0" w:line="240" w:lineRule="auto"/>
      </w:pPr>
      <w:r>
        <w:separator/>
      </w:r>
    </w:p>
  </w:footnote>
  <w:footnote w:type="continuationSeparator" w:id="0">
    <w:p w14:paraId="64EB5E07" w14:textId="77777777" w:rsidR="00664706" w:rsidRDefault="0066470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050AE"/>
    <w:multiLevelType w:val="multilevel"/>
    <w:tmpl w:val="F216D5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FB642BE"/>
    <w:multiLevelType w:val="multilevel"/>
    <w:tmpl w:val="882EABA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15:restartNumberingAfterBreak="0">
    <w:nsid w:val="3185663E"/>
    <w:multiLevelType w:val="multilevel"/>
    <w:tmpl w:val="3E1E5E66"/>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3" w15:restartNumberingAfterBreak="0">
    <w:nsid w:val="55E330A5"/>
    <w:multiLevelType w:val="multilevel"/>
    <w:tmpl w:val="DC903DF6"/>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4" w15:restartNumberingAfterBreak="0">
    <w:nsid w:val="5FDA04FC"/>
    <w:multiLevelType w:val="multilevel"/>
    <w:tmpl w:val="BE88EBD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6A3D79FF"/>
    <w:multiLevelType w:val="multilevel"/>
    <w:tmpl w:val="0BA886D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07C0DBB"/>
    <w:multiLevelType w:val="multilevel"/>
    <w:tmpl w:val="C018F952"/>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18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18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180"/>
      </w:pPr>
      <w:rPr>
        <w:u w:val="none"/>
      </w:rPr>
    </w:lvl>
  </w:abstractNum>
  <w:abstractNum w:abstractNumId="7" w15:restartNumberingAfterBreak="0">
    <w:nsid w:val="743D2405"/>
    <w:multiLevelType w:val="multilevel"/>
    <w:tmpl w:val="256031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75616C21"/>
    <w:multiLevelType w:val="multilevel"/>
    <w:tmpl w:val="08064A0E"/>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num w:numId="1" w16cid:durableId="1401296092">
    <w:abstractNumId w:val="1"/>
  </w:num>
  <w:num w:numId="2" w16cid:durableId="1129084183">
    <w:abstractNumId w:val="2"/>
  </w:num>
  <w:num w:numId="3" w16cid:durableId="2024436316">
    <w:abstractNumId w:val="8"/>
  </w:num>
  <w:num w:numId="4" w16cid:durableId="1305239038">
    <w:abstractNumId w:val="0"/>
  </w:num>
  <w:num w:numId="5" w16cid:durableId="315884280">
    <w:abstractNumId w:val="5"/>
  </w:num>
  <w:num w:numId="6" w16cid:durableId="1198541448">
    <w:abstractNumId w:val="7"/>
  </w:num>
  <w:num w:numId="7" w16cid:durableId="1744140300">
    <w:abstractNumId w:val="6"/>
  </w:num>
  <w:num w:numId="8" w16cid:durableId="1382628559">
    <w:abstractNumId w:val="3"/>
  </w:num>
  <w:num w:numId="9" w16cid:durableId="15359992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52D7"/>
    <w:rsid w:val="00154805"/>
    <w:rsid w:val="00664706"/>
    <w:rsid w:val="00C114EB"/>
    <w:rsid w:val="00FC52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0157B"/>
  <w15:docId w15:val="{4E95F788-BA98-4B71-9F49-54F69B715A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079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BodyText">
    <w:name w:val="Body Text"/>
    <w:basedOn w:val="Normal"/>
    <w:link w:val="BodyTextChar"/>
    <w:uiPriority w:val="99"/>
    <w:rsid w:val="00A0079B"/>
    <w:pPr>
      <w:spacing w:after="0" w:line="240" w:lineRule="auto"/>
    </w:pPr>
    <w:rPr>
      <w:rFonts w:ascii="Times New Roman" w:hAnsi="Times New Roman"/>
      <w:sz w:val="24"/>
      <w:szCs w:val="20"/>
    </w:rPr>
  </w:style>
  <w:style w:type="character" w:customStyle="1" w:styleId="BodyTextChar">
    <w:name w:val="Body Text Char"/>
    <w:basedOn w:val="DefaultParagraphFont"/>
    <w:link w:val="BodyText"/>
    <w:uiPriority w:val="99"/>
    <w:locked/>
    <w:rsid w:val="00A0079B"/>
    <w:rPr>
      <w:rFonts w:ascii="Times New Roman" w:hAnsi="Times New Roman" w:cs="Times New Roman"/>
      <w:sz w:val="20"/>
      <w:szCs w:val="20"/>
    </w:rPr>
  </w:style>
  <w:style w:type="paragraph" w:customStyle="1" w:styleId="TableText">
    <w:name w:val="Table Text"/>
    <w:rsid w:val="00A0079B"/>
    <w:pPr>
      <w:widowControl w:val="0"/>
    </w:pPr>
    <w:rPr>
      <w:rFonts w:ascii="Times New Roman" w:hAnsi="Times New Roman"/>
      <w:color w:val="000000"/>
      <w:sz w:val="24"/>
    </w:rPr>
  </w:style>
  <w:style w:type="paragraph" w:styleId="Footer">
    <w:name w:val="footer"/>
    <w:basedOn w:val="Normal"/>
    <w:link w:val="FooterChar"/>
    <w:uiPriority w:val="99"/>
    <w:rsid w:val="00A0079B"/>
    <w:pPr>
      <w:widowControl w:val="0"/>
      <w:spacing w:after="0" w:line="240" w:lineRule="auto"/>
    </w:pPr>
    <w:rPr>
      <w:rFonts w:ascii="Times New Roman" w:hAnsi="Times New Roman"/>
      <w:color w:val="000000"/>
      <w:sz w:val="24"/>
      <w:szCs w:val="20"/>
    </w:rPr>
  </w:style>
  <w:style w:type="character" w:customStyle="1" w:styleId="FooterChar">
    <w:name w:val="Footer Char"/>
    <w:basedOn w:val="DefaultParagraphFont"/>
    <w:link w:val="Footer"/>
    <w:uiPriority w:val="99"/>
    <w:locked/>
    <w:rsid w:val="00A0079B"/>
    <w:rPr>
      <w:rFonts w:ascii="Times New Roman" w:hAnsi="Times New Roman" w:cs="Times New Roman"/>
      <w:color w:val="000000"/>
      <w:sz w:val="20"/>
      <w:szCs w:val="20"/>
    </w:rPr>
  </w:style>
  <w:style w:type="paragraph" w:styleId="Header">
    <w:name w:val="header"/>
    <w:basedOn w:val="Normal"/>
    <w:link w:val="HeaderChar"/>
    <w:uiPriority w:val="99"/>
    <w:unhideWhenUsed/>
    <w:rsid w:val="00D9554B"/>
    <w:pPr>
      <w:tabs>
        <w:tab w:val="center" w:pos="4680"/>
        <w:tab w:val="right" w:pos="9360"/>
      </w:tabs>
    </w:pPr>
  </w:style>
  <w:style w:type="character" w:customStyle="1" w:styleId="HeaderChar">
    <w:name w:val="Header Char"/>
    <w:basedOn w:val="DefaultParagraphFont"/>
    <w:link w:val="Header"/>
    <w:uiPriority w:val="99"/>
    <w:locked/>
    <w:rsid w:val="00D9554B"/>
    <w:rPr>
      <w:rFonts w:cs="Times New Roman"/>
      <w:sz w:val="22"/>
      <w:szCs w:val="22"/>
    </w:rPr>
  </w:style>
  <w:style w:type="table" w:styleId="TableGrid">
    <w:name w:val="Table Grid"/>
    <w:basedOn w:val="TableNormal"/>
    <w:uiPriority w:val="59"/>
    <w:rsid w:val="00D35B2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rsid w:val="00285FF6"/>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harChar3">
    <w:name w:val="Char Char3"/>
    <w:basedOn w:val="DefaultParagraphFont"/>
    <w:rsid w:val="002F16E0"/>
    <w:rPr>
      <w:rFonts w:ascii="Times New Roman" w:hAnsi="Times New Roman" w:cs="Times New Roman"/>
      <w:sz w:val="20"/>
      <w:szCs w:val="20"/>
    </w:rPr>
  </w:style>
  <w:style w:type="paragraph" w:styleId="ListParagraph">
    <w:name w:val="List Paragraph"/>
    <w:basedOn w:val="Normal"/>
    <w:uiPriority w:val="34"/>
    <w:qFormat/>
    <w:rsid w:val="00E95B69"/>
    <w:pPr>
      <w:ind w:left="720"/>
      <w:contextualSpacing/>
    </w:pPr>
  </w:style>
  <w:style w:type="character" w:styleId="CommentReference">
    <w:name w:val="annotation reference"/>
    <w:basedOn w:val="DefaultParagraphFont"/>
    <w:uiPriority w:val="99"/>
    <w:semiHidden/>
    <w:unhideWhenUsed/>
    <w:rsid w:val="009606A3"/>
    <w:rPr>
      <w:rFonts w:cs="Times New Roman"/>
      <w:sz w:val="16"/>
      <w:szCs w:val="16"/>
    </w:rPr>
  </w:style>
  <w:style w:type="paragraph" w:styleId="CommentText">
    <w:name w:val="annotation text"/>
    <w:basedOn w:val="Normal"/>
    <w:link w:val="CommentTextChar"/>
    <w:uiPriority w:val="99"/>
    <w:semiHidden/>
    <w:unhideWhenUsed/>
    <w:rsid w:val="009606A3"/>
    <w:pPr>
      <w:spacing w:line="240" w:lineRule="auto"/>
    </w:pPr>
    <w:rPr>
      <w:sz w:val="20"/>
      <w:szCs w:val="20"/>
    </w:rPr>
  </w:style>
  <w:style w:type="character" w:customStyle="1" w:styleId="CommentTextChar">
    <w:name w:val="Comment Text Char"/>
    <w:basedOn w:val="DefaultParagraphFont"/>
    <w:link w:val="CommentText"/>
    <w:uiPriority w:val="99"/>
    <w:semiHidden/>
    <w:locked/>
    <w:rsid w:val="009606A3"/>
    <w:rPr>
      <w:rFonts w:cs="Times New Roman"/>
    </w:rPr>
  </w:style>
  <w:style w:type="paragraph" w:styleId="CommentSubject">
    <w:name w:val="annotation subject"/>
    <w:basedOn w:val="CommentText"/>
    <w:next w:val="CommentText"/>
    <w:link w:val="CommentSubjectChar"/>
    <w:uiPriority w:val="99"/>
    <w:semiHidden/>
    <w:unhideWhenUsed/>
    <w:rsid w:val="009606A3"/>
    <w:rPr>
      <w:b/>
      <w:bCs/>
    </w:rPr>
  </w:style>
  <w:style w:type="character" w:customStyle="1" w:styleId="CommentSubjectChar">
    <w:name w:val="Comment Subject Char"/>
    <w:basedOn w:val="CommentTextChar"/>
    <w:link w:val="CommentSubject"/>
    <w:uiPriority w:val="99"/>
    <w:semiHidden/>
    <w:locked/>
    <w:rsid w:val="009606A3"/>
    <w:rPr>
      <w:rFonts w:cs="Times New Roman"/>
      <w:b/>
      <w:bCs/>
    </w:rPr>
  </w:style>
  <w:style w:type="paragraph" w:styleId="Revision">
    <w:name w:val="Revision"/>
    <w:hidden/>
    <w:uiPriority w:val="99"/>
    <w:semiHidden/>
    <w:rsid w:val="003329CF"/>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Pr>
  </w:style>
  <w:style w:type="table" w:customStyle="1" w:styleId="a2">
    <w:basedOn w:val="TableNormal"/>
    <w:tblPr>
      <w:tblStyleRowBandSize w:val="1"/>
      <w:tblStyleColBandSize w:val="1"/>
    </w:tblPr>
  </w:style>
  <w:style w:type="table" w:customStyle="1" w:styleId="a3">
    <w:basedOn w:val="TableNormal"/>
    <w:tblPr>
      <w:tblStyleRowBandSize w:val="1"/>
      <w:tblStyleColBandSize w:val="1"/>
    </w:tblPr>
  </w:style>
  <w:style w:type="table" w:customStyle="1" w:styleId="a4">
    <w:basedOn w:val="TableNormal"/>
    <w:tblPr>
      <w:tblStyleRowBandSize w:val="1"/>
      <w:tblStyleColBandSize w:val="1"/>
    </w:tblPr>
  </w:style>
  <w:style w:type="table" w:customStyle="1" w:styleId="a5">
    <w:basedOn w:val="TableNormal"/>
    <w:tblPr>
      <w:tblStyleRowBandSize w:val="1"/>
      <w:tblStyleColBandSize w:val="1"/>
    </w:tblPr>
  </w:style>
  <w:style w:type="table" w:customStyle="1" w:styleId="a6">
    <w:basedOn w:val="TableNormal"/>
    <w:tblPr>
      <w:tblStyleRowBandSize w:val="1"/>
      <w:tblStyleColBandSize w:val="1"/>
    </w:tblPr>
  </w:style>
  <w:style w:type="table" w:customStyle="1" w:styleId="a7">
    <w:basedOn w:val="TableNormal"/>
    <w:tblPr>
      <w:tblStyleRowBandSize w:val="1"/>
      <w:tblStyleColBandSize w:val="1"/>
    </w:tblPr>
  </w:style>
  <w:style w:type="table" w:customStyle="1" w:styleId="a8">
    <w:basedOn w:val="TableNormal"/>
    <w:tblPr>
      <w:tblStyleRowBandSize w:val="1"/>
      <w:tblStyleColBandSize w:val="1"/>
    </w:tblPr>
  </w:style>
  <w:style w:type="table" w:customStyle="1" w:styleId="a9">
    <w:basedOn w:val="TableNormal"/>
    <w:tblPr>
      <w:tblStyleRowBandSize w:val="1"/>
      <w:tblStyleColBandSize w:val="1"/>
    </w:tblPr>
  </w:style>
  <w:style w:type="table" w:customStyle="1" w:styleId="aa">
    <w:basedOn w:val="TableNormal"/>
    <w:tblPr>
      <w:tblStyleRowBandSize w:val="1"/>
      <w:tblStyleColBandSize w:val="1"/>
    </w:tblPr>
  </w:style>
  <w:style w:type="table" w:customStyle="1" w:styleId="ab">
    <w:basedOn w:val="TableNormal"/>
    <w:tblPr>
      <w:tblStyleRowBandSize w:val="1"/>
      <w:tblStyleColBandSize w:val="1"/>
    </w:tblPr>
  </w:style>
  <w:style w:type="table" w:customStyle="1" w:styleId="ac">
    <w:basedOn w:val="TableNormal"/>
    <w:tblPr>
      <w:tblStyleRowBandSize w:val="1"/>
      <w:tblStyleColBandSize w:val="1"/>
    </w:tblPr>
  </w:style>
  <w:style w:type="table" w:customStyle="1" w:styleId="ad">
    <w:basedOn w:val="TableNormal"/>
    <w:tblPr>
      <w:tblStyleRowBandSize w:val="1"/>
      <w:tblStyleColBandSize w:val="1"/>
    </w:tblPr>
  </w:style>
  <w:style w:type="table" w:customStyle="1" w:styleId="ae">
    <w:basedOn w:val="TableNormal"/>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zqZAOG2pxEXWdrM/rKNYVn0tIoA==">CgMxLjAaHwoBMBIaChgICVIUChJ0YWJsZS54Y3c1cnE1Njc5dTM4AHIhMURNRWdyS20zcVZqOU9kU1B5MnN0UGxmdjJFaXlTeS0x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1707</Words>
  <Characters>9731</Characters>
  <Application>Microsoft Office Word</Application>
  <DocSecurity>0</DocSecurity>
  <Lines>81</Lines>
  <Paragraphs>22</Paragraphs>
  <ScaleCrop>false</ScaleCrop>
  <Company/>
  <LinksUpToDate>false</LinksUpToDate>
  <CharactersWithSpaces>11416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University of Alabama</dc:creator>
  <cp:lastModifiedBy>Tom Walker</cp:lastModifiedBy>
  <cp:revision>2</cp:revision>
  <dcterms:created xsi:type="dcterms:W3CDTF">2022-06-02T15:26:00Z</dcterms:created>
  <dcterms:modified xsi:type="dcterms:W3CDTF">2025-07-15T15:04:00Z</dcterms:modified>
</cp:coreProperties>
</file>